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C8" w:rsidRPr="00140506" w:rsidRDefault="00B27AC8" w:rsidP="00B27AC8">
      <w:pPr>
        <w:jc w:val="center"/>
        <w:rPr>
          <w:rFonts w:ascii="Verdana" w:hAnsi="Verdana"/>
          <w:b/>
          <w:szCs w:val="24"/>
        </w:rPr>
      </w:pPr>
      <w:r w:rsidRPr="00140506">
        <w:rPr>
          <w:rFonts w:ascii="Verdana" w:hAnsi="Verdana" w:cs="Verdana"/>
          <w:b/>
          <w:szCs w:val="24"/>
        </w:rPr>
        <w:t>TERMO DE RESPONSABILIDADE SOCIAL PARA CONTROLE DA PANDEMIA DA COVID - 19</w:t>
      </w:r>
    </w:p>
    <w:p w:rsidR="00B27AC8" w:rsidRPr="00140506" w:rsidRDefault="00B27AC8" w:rsidP="00B27AC8">
      <w:pPr>
        <w:jc w:val="left"/>
        <w:rPr>
          <w:rFonts w:ascii="Verdana" w:hAnsi="Verdana"/>
          <w:szCs w:val="24"/>
        </w:rPr>
      </w:pPr>
    </w:p>
    <w:p w:rsidR="00B27AC8" w:rsidRDefault="00B27AC8" w:rsidP="00B27AC8">
      <w:pPr>
        <w:jc w:val="left"/>
        <w:rPr>
          <w:rFonts w:ascii="Verdana" w:hAnsi="Verdana" w:cs="Verdana"/>
          <w:color w:val="000000"/>
          <w:szCs w:val="24"/>
        </w:rPr>
      </w:pPr>
    </w:p>
    <w:p w:rsidR="00B27AC8" w:rsidRPr="00140506" w:rsidRDefault="00B27AC8" w:rsidP="00B27AC8">
      <w:pPr>
        <w:jc w:val="left"/>
        <w:rPr>
          <w:rFonts w:ascii="Verdana" w:hAnsi="Verdana" w:cs="Verdana"/>
          <w:color w:val="000000"/>
          <w:szCs w:val="24"/>
        </w:rPr>
      </w:pPr>
    </w:p>
    <w:p w:rsidR="00B27AC8" w:rsidRPr="00140506" w:rsidRDefault="00B27AC8" w:rsidP="00B27AC8">
      <w:pPr>
        <w:jc w:val="left"/>
        <w:rPr>
          <w:rFonts w:ascii="Verdana" w:hAnsi="Verdana" w:cs="Verdana"/>
          <w:color w:val="000000"/>
          <w:szCs w:val="24"/>
        </w:rPr>
      </w:pPr>
    </w:p>
    <w:p w:rsidR="00B27AC8" w:rsidRPr="003A0169" w:rsidRDefault="00B27AC8" w:rsidP="00B27AC8">
      <w:pPr>
        <w:tabs>
          <w:tab w:val="left" w:pos="5459"/>
        </w:tabs>
        <w:spacing w:before="120" w:after="120"/>
        <w:ind w:firstLine="1418"/>
        <w:rPr>
          <w:rFonts w:ascii="Verdana" w:hAnsi="Verdana" w:cs="Verdana"/>
          <w:sz w:val="20"/>
        </w:rPr>
      </w:pPr>
      <w:r w:rsidRPr="003A0169">
        <w:rPr>
          <w:rFonts w:ascii="Verdana" w:hAnsi="Verdana" w:cs="Verdana"/>
          <w:b/>
          <w:sz w:val="20"/>
        </w:rPr>
        <w:t>O MUNICÍPIO DE FORMOSA</w:t>
      </w:r>
      <w:r w:rsidRPr="003A0169">
        <w:rPr>
          <w:rFonts w:ascii="Verdana" w:hAnsi="Verdana" w:cs="Verdana"/>
          <w:sz w:val="20"/>
        </w:rPr>
        <w:t xml:space="preserve">, </w:t>
      </w:r>
      <w:r w:rsidRPr="003A0169">
        <w:rPr>
          <w:rFonts w:ascii="Verdana" w:hAnsi="Verdana"/>
          <w:sz w:val="20"/>
        </w:rPr>
        <w:t>com sede na Praça Rui Barbosa, nº 208 – Centro, na cidade de Formosa, Estado de Goiás, inscrito no CNPJ nº 01.738.780/0001-34</w:t>
      </w:r>
      <w:r w:rsidRPr="003A0169">
        <w:rPr>
          <w:rFonts w:ascii="Verdana" w:hAnsi="Verdana" w:cs="Verdana"/>
          <w:sz w:val="20"/>
        </w:rPr>
        <w:t xml:space="preserve">, doravante denominado </w:t>
      </w:r>
      <w:r w:rsidRPr="003A0169">
        <w:rPr>
          <w:rFonts w:ascii="Verdana" w:hAnsi="Verdana" w:cs="Verdana"/>
          <w:b/>
          <w:sz w:val="20"/>
        </w:rPr>
        <w:t xml:space="preserve">MUNICÍPIO, </w:t>
      </w:r>
      <w:r w:rsidRPr="003A0169">
        <w:rPr>
          <w:rFonts w:ascii="Verdana" w:hAnsi="Verdana" w:cs="Verdana"/>
          <w:sz w:val="20"/>
        </w:rPr>
        <w:t xml:space="preserve">e de outro lado o estabelecimento </w:t>
      </w:r>
      <w:r w:rsidRPr="003A0169">
        <w:rPr>
          <w:rFonts w:ascii="Verdana" w:hAnsi="Verdana" w:cs="Verdana"/>
          <w:b/>
          <w:sz w:val="20"/>
        </w:rPr>
        <w:t>XXXXXXXXXXXXXXXXXX</w:t>
      </w:r>
      <w:r w:rsidRPr="003A0169">
        <w:rPr>
          <w:rFonts w:ascii="Verdana" w:hAnsi="Verdana" w:cs="Verdana"/>
          <w:sz w:val="20"/>
        </w:rPr>
        <w:t xml:space="preserve">, pessoa jurídica de direto privado, inscrita no CNPJ sob o n°. </w:t>
      </w:r>
      <w:proofErr w:type="gramStart"/>
      <w:r w:rsidRPr="003A0169">
        <w:rPr>
          <w:rFonts w:ascii="Verdana" w:hAnsi="Verdana" w:cs="Verdana"/>
          <w:b/>
          <w:sz w:val="20"/>
        </w:rPr>
        <w:t>XX.</w:t>
      </w:r>
      <w:proofErr w:type="gramEnd"/>
      <w:r w:rsidRPr="003A0169">
        <w:rPr>
          <w:rFonts w:ascii="Verdana" w:hAnsi="Verdana" w:cs="Verdana"/>
          <w:b/>
          <w:sz w:val="20"/>
        </w:rPr>
        <w:t>XXX.XXX/XXXX-XX</w:t>
      </w:r>
      <w:r w:rsidRPr="003A0169">
        <w:rPr>
          <w:rFonts w:ascii="Verdana" w:hAnsi="Verdana" w:cs="Verdana"/>
          <w:sz w:val="20"/>
        </w:rPr>
        <w:t xml:space="preserve">, com sede na </w:t>
      </w:r>
      <w:r w:rsidRPr="003A0169">
        <w:rPr>
          <w:rFonts w:ascii="Verdana" w:hAnsi="Verdana" w:cs="Verdana"/>
          <w:b/>
          <w:sz w:val="20"/>
        </w:rPr>
        <w:t>XXXXXXX</w:t>
      </w:r>
      <w:r w:rsidRPr="003A0169">
        <w:rPr>
          <w:rFonts w:ascii="Verdana" w:hAnsi="Verdana" w:cs="Verdana"/>
          <w:sz w:val="20"/>
        </w:rPr>
        <w:t xml:space="preserve">, Formosa - GO, representada neste ato pelo Sr.(a) </w:t>
      </w:r>
      <w:r w:rsidRPr="003A0169">
        <w:rPr>
          <w:rFonts w:ascii="Verdana" w:hAnsi="Verdana" w:cs="Verdana"/>
          <w:b/>
          <w:sz w:val="20"/>
        </w:rPr>
        <w:t>(nome)</w:t>
      </w:r>
      <w:r w:rsidRPr="003A0169">
        <w:rPr>
          <w:rFonts w:ascii="Verdana" w:hAnsi="Verdana" w:cs="Verdana"/>
          <w:sz w:val="20"/>
        </w:rPr>
        <w:t xml:space="preserve">, (qualificação), inscrito no CPF sob nº </w:t>
      </w:r>
      <w:r w:rsidRPr="003A0169">
        <w:rPr>
          <w:rFonts w:ascii="Verdana" w:hAnsi="Verdana" w:cs="Verdana"/>
          <w:b/>
          <w:sz w:val="20"/>
        </w:rPr>
        <w:t>XXX.XXX.XXX-XX</w:t>
      </w:r>
      <w:r w:rsidRPr="003A0169">
        <w:rPr>
          <w:rFonts w:ascii="Verdana" w:hAnsi="Verdana" w:cs="Verdana"/>
          <w:sz w:val="20"/>
        </w:rPr>
        <w:t xml:space="preserve"> e portador do RG nº </w:t>
      </w:r>
      <w:r w:rsidRPr="003A0169">
        <w:rPr>
          <w:rFonts w:ascii="Verdana" w:hAnsi="Verdana" w:cs="Verdana"/>
          <w:b/>
          <w:sz w:val="20"/>
        </w:rPr>
        <w:t>XXXXXX</w:t>
      </w:r>
      <w:r w:rsidRPr="003A0169">
        <w:rPr>
          <w:rFonts w:ascii="Verdana" w:hAnsi="Verdana" w:cs="Verdana"/>
          <w:sz w:val="20"/>
        </w:rPr>
        <w:t xml:space="preserve"> (órgão expedidor), residente e domiciliado em </w:t>
      </w:r>
      <w:r w:rsidRPr="003A0169">
        <w:rPr>
          <w:rFonts w:ascii="Verdana" w:hAnsi="Verdana" w:cs="Verdana"/>
          <w:b/>
          <w:sz w:val="20"/>
        </w:rPr>
        <w:t>XXXXXXX, Formosa - GO</w:t>
      </w:r>
      <w:r w:rsidRPr="003A0169">
        <w:rPr>
          <w:rFonts w:ascii="Verdana" w:hAnsi="Verdana" w:cs="Verdana"/>
          <w:sz w:val="20"/>
        </w:rPr>
        <w:t xml:space="preserve">, doravante denominado </w:t>
      </w:r>
      <w:r w:rsidRPr="003A0169">
        <w:rPr>
          <w:rFonts w:ascii="Verdana" w:hAnsi="Verdana" w:cs="Verdana"/>
          <w:b/>
          <w:sz w:val="20"/>
        </w:rPr>
        <w:t>COMPROMISSÁRIO</w:t>
      </w:r>
      <w:r w:rsidRPr="003A0169">
        <w:rPr>
          <w:rFonts w:ascii="Verdana" w:hAnsi="Verdana" w:cs="Verdana"/>
          <w:sz w:val="20"/>
        </w:rPr>
        <w:t>, , mediante as seguintes cláusulas e condições:</w:t>
      </w:r>
    </w:p>
    <w:p w:rsidR="00B27AC8" w:rsidRPr="003A0169" w:rsidRDefault="00B27AC8" w:rsidP="00B27AC8">
      <w:pPr>
        <w:spacing w:before="120" w:after="120"/>
        <w:ind w:firstLine="1418"/>
        <w:rPr>
          <w:rFonts w:ascii="Verdana" w:hAnsi="Verdana" w:cs="Verdana"/>
          <w:b/>
          <w:bCs/>
          <w:sz w:val="20"/>
        </w:rPr>
      </w:pPr>
      <w:r w:rsidRPr="003A0169">
        <w:rPr>
          <w:rFonts w:ascii="Verdana" w:hAnsi="Verdana" w:cs="Verdana"/>
          <w:b/>
          <w:bCs/>
          <w:sz w:val="20"/>
        </w:rPr>
        <w:t>CLÁUSULA PRIMEIRA - DO OBJETO</w:t>
      </w:r>
    </w:p>
    <w:p w:rsidR="00B27AC8" w:rsidRPr="003A0169" w:rsidRDefault="00B27AC8" w:rsidP="00B27AC8">
      <w:pPr>
        <w:spacing w:before="120" w:after="120"/>
        <w:ind w:firstLine="1418"/>
        <w:rPr>
          <w:rFonts w:ascii="Verdana" w:hAnsi="Verdana" w:cs="Verdana"/>
          <w:sz w:val="20"/>
        </w:rPr>
      </w:pPr>
      <w:r w:rsidRPr="003A0169">
        <w:rPr>
          <w:rFonts w:ascii="Verdana" w:hAnsi="Verdana" w:cs="Verdana"/>
          <w:sz w:val="20"/>
        </w:rPr>
        <w:t xml:space="preserve">Este Termo de responsabilidade social para controle da pandemia da COVID - 19 têm por objetivo a reabertura dos estabelecimentos </w:t>
      </w:r>
      <w:proofErr w:type="gramStart"/>
      <w:r w:rsidRPr="003A0169">
        <w:rPr>
          <w:rFonts w:ascii="Verdana" w:hAnsi="Verdana" w:cs="Verdana"/>
          <w:sz w:val="20"/>
        </w:rPr>
        <w:t>comercias autorizados</w:t>
      </w:r>
      <w:proofErr w:type="gramEnd"/>
      <w:r w:rsidRPr="003A0169">
        <w:rPr>
          <w:rFonts w:ascii="Verdana" w:hAnsi="Verdana" w:cs="Verdana"/>
          <w:sz w:val="20"/>
        </w:rPr>
        <w:t xml:space="preserve"> em decreto municipal. </w:t>
      </w:r>
    </w:p>
    <w:p w:rsidR="00B27AC8" w:rsidRPr="003A0169" w:rsidRDefault="00B27AC8" w:rsidP="00B27AC8">
      <w:pPr>
        <w:spacing w:before="120" w:after="120"/>
        <w:ind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 w:cs="Verdana"/>
          <w:b/>
          <w:sz w:val="20"/>
        </w:rPr>
        <w:t>CLÁUSULA SEGUNDA – DAS OBRIGAÇÕES DO COMPROMISSÁRIO</w:t>
      </w:r>
    </w:p>
    <w:p w:rsidR="00B27AC8" w:rsidRPr="003A0169" w:rsidRDefault="00B27AC8" w:rsidP="00B27AC8">
      <w:pPr>
        <w:pStyle w:val="Recuodecorpodetexto"/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 w:cs="Verdana"/>
          <w:sz w:val="20"/>
        </w:rPr>
        <w:t xml:space="preserve">O </w:t>
      </w:r>
      <w:r w:rsidRPr="003A0169">
        <w:rPr>
          <w:rFonts w:ascii="Verdana" w:hAnsi="Verdana" w:cs="Verdana"/>
          <w:b/>
          <w:sz w:val="20"/>
        </w:rPr>
        <w:t>COMPROMISSÁRIO</w:t>
      </w:r>
      <w:r w:rsidRPr="003A0169">
        <w:rPr>
          <w:rFonts w:ascii="Verdana" w:hAnsi="Verdana" w:cs="Verdana"/>
          <w:sz w:val="20"/>
        </w:rPr>
        <w:t xml:space="preserve"> assume o compromisso de dar cumprimento à seguinte obrigação quanto à condição de funcionamento do seu estabelecimento, quanto a </w:t>
      </w:r>
      <w:r w:rsidRPr="003A0169">
        <w:rPr>
          <w:rFonts w:ascii="Verdana" w:hAnsi="Verdana"/>
          <w:sz w:val="20"/>
        </w:rPr>
        <w:t>DISTANCIAMENTO SOCIAL, PROTEÇÃO, HIGIENE PESSOAL, HIGIENIZAÇÃO DO LOCAL e SUPERFÍCIES E OBJETOS:</w:t>
      </w:r>
    </w:p>
    <w:p w:rsidR="00B27AC8" w:rsidRPr="003A0169" w:rsidRDefault="00B27AC8" w:rsidP="00B27AC8">
      <w:pPr>
        <w:pStyle w:val="Recuodecorpodetexto"/>
        <w:spacing w:before="120" w:after="120"/>
        <w:ind w:left="0" w:firstLine="1418"/>
        <w:rPr>
          <w:rFonts w:ascii="Verdana" w:hAnsi="Verdana"/>
          <w:b/>
          <w:sz w:val="20"/>
        </w:rPr>
      </w:pPr>
      <w:r w:rsidRPr="003A0169">
        <w:rPr>
          <w:rFonts w:ascii="Verdana" w:hAnsi="Verdana"/>
          <w:b/>
          <w:sz w:val="20"/>
        </w:rPr>
        <w:t xml:space="preserve">I - Compromisso de evitar a aglomeração de pessoas: </w:t>
      </w:r>
    </w:p>
    <w:p w:rsidR="00B27AC8" w:rsidRPr="003A0169" w:rsidRDefault="00B27AC8" w:rsidP="00B27AC8">
      <w:pPr>
        <w:pStyle w:val="Recuodecorpodetexto"/>
        <w:numPr>
          <w:ilvl w:val="0"/>
          <w:numId w:val="1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Planejar a reorganização do ambiente de trabalho garantindo o distanciamento mínimo de 1,5 metros entre funcionários e entre funcionários e clientes (quando houver atendimento). </w:t>
      </w:r>
    </w:p>
    <w:p w:rsidR="00B27AC8" w:rsidRPr="003A0169" w:rsidRDefault="00B27AC8" w:rsidP="00B27AC8">
      <w:pPr>
        <w:pStyle w:val="Recuodecorpodetexto"/>
        <w:numPr>
          <w:ilvl w:val="0"/>
          <w:numId w:val="1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Organizar as atividades de escritório garantindo a organização e disposição de mesas e cadeiras mantendo o espaçamento mínimo de 1,5 metros entre pessoas. </w:t>
      </w:r>
    </w:p>
    <w:p w:rsidR="00B27AC8" w:rsidRPr="003A0169" w:rsidRDefault="00B27AC8" w:rsidP="00B27AC8">
      <w:pPr>
        <w:pStyle w:val="Recuodecorpodetexto"/>
        <w:numPr>
          <w:ilvl w:val="0"/>
          <w:numId w:val="1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Organizar o atendimento em lojas e comércio em geral de acordo com o tamanho e utilização de cada área do estabelecimento e determinar o número máximo de clientes em atendimento de forma a garantir a distância mínima. </w:t>
      </w:r>
    </w:p>
    <w:p w:rsidR="00B27AC8" w:rsidRPr="003A0169" w:rsidRDefault="00B27AC8" w:rsidP="00B27AC8">
      <w:pPr>
        <w:pStyle w:val="Recuodecorpodetexto"/>
        <w:numPr>
          <w:ilvl w:val="0"/>
          <w:numId w:val="1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No comércio, reduzir o acesso do número de pessoas de uma mesma família ou grupo, permitindo a permanência de no máximo duas pessoas por grupo.</w:t>
      </w:r>
    </w:p>
    <w:p w:rsidR="00B27AC8" w:rsidRPr="003A0169" w:rsidRDefault="00B27AC8" w:rsidP="00B27AC8">
      <w:pPr>
        <w:pStyle w:val="Recuodecorpodetexto"/>
        <w:spacing w:before="120" w:after="120"/>
        <w:ind w:left="1418" w:firstLine="0"/>
        <w:rPr>
          <w:rFonts w:ascii="Verdana" w:hAnsi="Verdana"/>
          <w:b/>
          <w:sz w:val="20"/>
        </w:rPr>
      </w:pPr>
      <w:r w:rsidRPr="003A0169">
        <w:rPr>
          <w:rFonts w:ascii="Verdana" w:hAnsi="Verdana"/>
          <w:b/>
          <w:sz w:val="20"/>
        </w:rPr>
        <w:t xml:space="preserve">II - Compromisso de organizar as filas de atendimento: </w:t>
      </w:r>
    </w:p>
    <w:p w:rsidR="00B27AC8" w:rsidRPr="003A0169" w:rsidRDefault="00B27AC8" w:rsidP="00B27AC8">
      <w:pPr>
        <w:pStyle w:val="Recuodecorpodetexto"/>
        <w:numPr>
          <w:ilvl w:val="0"/>
          <w:numId w:val="2"/>
        </w:numPr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>Organizar as filas no interior e exterior do estabelecimento, tendo em mente que é necessário evitar a proximidade entre as pessoas, inclusive no caixa.</w:t>
      </w:r>
    </w:p>
    <w:p w:rsidR="00B27AC8" w:rsidRPr="003A0169" w:rsidRDefault="00B27AC8" w:rsidP="00B27AC8">
      <w:pPr>
        <w:pStyle w:val="Recuodecorpodetexto"/>
        <w:numPr>
          <w:ilvl w:val="0"/>
          <w:numId w:val="2"/>
        </w:numPr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 xml:space="preserve">Fixar uma marcação no piso para orientar a distância mínima de 1,5 metros entre os clientes </w:t>
      </w:r>
    </w:p>
    <w:p w:rsidR="00B27AC8" w:rsidRPr="003A0169" w:rsidRDefault="00B27AC8" w:rsidP="00B27AC8">
      <w:pPr>
        <w:pStyle w:val="Recuodecorpodetexto"/>
        <w:numPr>
          <w:ilvl w:val="0"/>
          <w:numId w:val="2"/>
        </w:numPr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>Supervisionar as filas, para garantir que os clientes mantenham a distância entre si.</w:t>
      </w:r>
    </w:p>
    <w:p w:rsidR="00B27AC8" w:rsidRPr="003A0169" w:rsidRDefault="00B27AC8" w:rsidP="00B27AC8">
      <w:pPr>
        <w:pStyle w:val="Recuodecorpodetexto"/>
        <w:spacing w:before="120" w:after="120"/>
        <w:ind w:left="0" w:firstLine="1418"/>
        <w:rPr>
          <w:rFonts w:ascii="Verdana" w:hAnsi="Verdana"/>
          <w:b/>
          <w:sz w:val="20"/>
        </w:rPr>
      </w:pPr>
      <w:r w:rsidRPr="003A0169">
        <w:rPr>
          <w:rFonts w:ascii="Verdana" w:hAnsi="Verdana" w:cs="Verdana"/>
          <w:b/>
          <w:sz w:val="20"/>
        </w:rPr>
        <w:t xml:space="preserve">III - </w:t>
      </w:r>
      <w:r w:rsidRPr="003A0169">
        <w:rPr>
          <w:rFonts w:ascii="Verdana" w:hAnsi="Verdana"/>
          <w:b/>
          <w:sz w:val="20"/>
        </w:rPr>
        <w:t>Compromisso de buscar diferentes soluções para a realidade do local</w:t>
      </w:r>
    </w:p>
    <w:p w:rsidR="00B27AC8" w:rsidRPr="003A0169" w:rsidRDefault="00B27AC8" w:rsidP="00B27AC8">
      <w:pPr>
        <w:pStyle w:val="Recuodecorpodetexto"/>
        <w:numPr>
          <w:ilvl w:val="0"/>
          <w:numId w:val="3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lastRenderedPageBreak/>
        <w:t xml:space="preserve">Manter o Distanciamento Social no ambiente de trabalho mantendo, quando possível, reuniões virtuais, trabalho remoto, extensão do horário ou para diminuir densidade de equipe no espaço físico etc. </w:t>
      </w:r>
    </w:p>
    <w:p w:rsidR="00B27AC8" w:rsidRPr="003A0169" w:rsidRDefault="00B27AC8" w:rsidP="00B27AC8">
      <w:pPr>
        <w:pStyle w:val="Recuodecorpodetexto"/>
        <w:numPr>
          <w:ilvl w:val="0"/>
          <w:numId w:val="3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Organizar regras para espaços comuns: o uso de elevadores, refeitório, área para preparação de alimentos ou área de convívio para evitar aglomerações. </w:t>
      </w:r>
    </w:p>
    <w:p w:rsidR="00B27AC8" w:rsidRPr="003A0169" w:rsidRDefault="00B27AC8" w:rsidP="00B27AC8">
      <w:pPr>
        <w:pStyle w:val="Recuodecorpodetexto"/>
        <w:numPr>
          <w:ilvl w:val="0"/>
          <w:numId w:val="3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Organizar, dentro do possível, a escala dos funcionários em dias ou horários alternados para evitar que todos estejam ao mesmo tempo nos estabelecimentos, bem como para evitar a aglomeração no transporte público durante os horários de pico. </w:t>
      </w:r>
    </w:p>
    <w:p w:rsidR="00B27AC8" w:rsidRPr="003A0169" w:rsidRDefault="00B27AC8" w:rsidP="00B27AC8">
      <w:pPr>
        <w:pStyle w:val="Recuodecorpodetexto"/>
        <w:numPr>
          <w:ilvl w:val="0"/>
          <w:numId w:val="3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Planejar aquisição de barreiras de proteção para os ambientes de trabalho onde não é possível garantir a distância mínima de 1,5 metros. </w:t>
      </w:r>
    </w:p>
    <w:p w:rsidR="00B27AC8" w:rsidRPr="003A0169" w:rsidRDefault="00B27AC8" w:rsidP="00B27AC8">
      <w:pPr>
        <w:pStyle w:val="Recuodecorpodetexto"/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 w:cs="Verdana"/>
          <w:b/>
          <w:sz w:val="20"/>
        </w:rPr>
        <w:t>IV – Utilização de máscara</w:t>
      </w:r>
    </w:p>
    <w:p w:rsidR="00B27AC8" w:rsidRPr="003A0169" w:rsidRDefault="00B27AC8" w:rsidP="00B27AC8">
      <w:pPr>
        <w:pStyle w:val="Recuodecorpodetexto"/>
        <w:numPr>
          <w:ilvl w:val="0"/>
          <w:numId w:val="4"/>
        </w:numPr>
        <w:spacing w:before="120" w:after="120"/>
        <w:ind w:left="0" w:firstLine="1418"/>
        <w:rPr>
          <w:rFonts w:ascii="Verdana" w:hAnsi="Verdana" w:cs="Verdana"/>
          <w:b/>
          <w:sz w:val="20"/>
        </w:rPr>
      </w:pPr>
      <w:r>
        <w:rPr>
          <w:rFonts w:ascii="Verdana" w:hAnsi="Verdana"/>
          <w:sz w:val="20"/>
        </w:rPr>
        <w:t xml:space="preserve">O uso correto </w:t>
      </w:r>
      <w:r w:rsidRPr="003A0169">
        <w:rPr>
          <w:rFonts w:ascii="Verdana" w:hAnsi="Verdana"/>
          <w:sz w:val="20"/>
        </w:rPr>
        <w:t xml:space="preserve">de máscara é obrigatório dentro do meu estabelecimento, por todos os funcionários e clientes.  </w:t>
      </w:r>
    </w:p>
    <w:p w:rsidR="00B27AC8" w:rsidRPr="003A0169" w:rsidRDefault="00B27AC8" w:rsidP="00B27AC8">
      <w:pPr>
        <w:pStyle w:val="Recuodecorpodetexto"/>
        <w:numPr>
          <w:ilvl w:val="0"/>
          <w:numId w:val="4"/>
        </w:numPr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 xml:space="preserve">Fornecer a quantidade de máscaras em número suficiente para cada funcionário do estabelecimento, considerando as trocas necessárias durante toda a jornada de </w:t>
      </w:r>
      <w:proofErr w:type="gramStart"/>
      <w:r w:rsidRPr="003A0169">
        <w:rPr>
          <w:rFonts w:ascii="Verdana" w:hAnsi="Verdana"/>
          <w:sz w:val="20"/>
        </w:rPr>
        <w:t>trabalho</w:t>
      </w:r>
      <w:proofErr w:type="gramEnd"/>
    </w:p>
    <w:p w:rsidR="00B27AC8" w:rsidRPr="003A0169" w:rsidRDefault="00B27AC8" w:rsidP="00B27AC8">
      <w:pPr>
        <w:pStyle w:val="Recuodecorpodetexto"/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 w:cs="Verdana"/>
          <w:b/>
          <w:sz w:val="20"/>
        </w:rPr>
        <w:t>V - Compromisso com outras medidas de Proteção</w:t>
      </w:r>
    </w:p>
    <w:p w:rsidR="00B27AC8" w:rsidRPr="003A0169" w:rsidRDefault="00B27AC8" w:rsidP="00B27AC8">
      <w:pPr>
        <w:pStyle w:val="Recuodecorpodetexto"/>
        <w:numPr>
          <w:ilvl w:val="0"/>
          <w:numId w:val="5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Os trabalhadores quanto à auto-observação e autocuidado, para que se possa identificar precocemente, potenciais sinais e sintomas da COVID-19 e orientar quando procurar um serviço de saúde. </w:t>
      </w:r>
    </w:p>
    <w:p w:rsidR="00B27AC8" w:rsidRPr="003A0169" w:rsidRDefault="00B27AC8" w:rsidP="00B27AC8">
      <w:pPr>
        <w:pStyle w:val="Recuodecorpodetexto"/>
        <w:numPr>
          <w:ilvl w:val="0"/>
          <w:numId w:val="5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 Afastar temporariamente funcionários com sintomas: febre, tosse, dor de garganta. Diante sintomas mais graves, como falta de ar, dor ou pressão no peito, confusão mental etc., orientar a procurar um serviço de saúde imediatamente. </w:t>
      </w:r>
    </w:p>
    <w:p w:rsidR="00B27AC8" w:rsidRPr="003A0169" w:rsidRDefault="00B27AC8" w:rsidP="00B27AC8">
      <w:pPr>
        <w:pStyle w:val="Recuodecorpodetexto"/>
        <w:numPr>
          <w:ilvl w:val="0"/>
          <w:numId w:val="5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 Incentivar o distanciamento social dos trabalhadores do grupo de risco. </w:t>
      </w:r>
    </w:p>
    <w:p w:rsidR="00B27AC8" w:rsidRPr="003A0169" w:rsidRDefault="00B27AC8" w:rsidP="00B27AC8">
      <w:pPr>
        <w:pStyle w:val="Recuodecorpodetexto"/>
        <w:numPr>
          <w:ilvl w:val="0"/>
          <w:numId w:val="5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Aferir a temperatura corporal dos funcionários e clientes na entrada, restringindo o acesso ao estabelecimento e encaminhando para receber cuidados médicos caso esteja acima de 37,5ºC.</w:t>
      </w:r>
    </w:p>
    <w:p w:rsidR="00B27AC8" w:rsidRPr="003A0169" w:rsidRDefault="00B27AC8" w:rsidP="00B27AC8">
      <w:pPr>
        <w:pStyle w:val="Recuodecorpodetexto"/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 w:cs="Verdana"/>
          <w:b/>
          <w:sz w:val="20"/>
        </w:rPr>
        <w:t xml:space="preserve">VI – </w:t>
      </w:r>
      <w:r w:rsidRPr="003A0169">
        <w:rPr>
          <w:rFonts w:ascii="Verdana" w:hAnsi="Verdana"/>
          <w:b/>
          <w:sz w:val="20"/>
        </w:rPr>
        <w:t>Compromisso com a higiene frequente das mãos</w:t>
      </w:r>
    </w:p>
    <w:p w:rsidR="00B27AC8" w:rsidRPr="003A0169" w:rsidRDefault="00B27AC8" w:rsidP="00B27AC8">
      <w:pPr>
        <w:pStyle w:val="Recuodecorpodetexto"/>
        <w:numPr>
          <w:ilvl w:val="0"/>
          <w:numId w:val="6"/>
        </w:numPr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 xml:space="preserve">Todos os funcionários devem lavar suas mãos com água e sabão, sempre que possível, ou principalmente quando: </w:t>
      </w:r>
    </w:p>
    <w:p w:rsidR="00B27AC8" w:rsidRPr="003A0169" w:rsidRDefault="00B27AC8" w:rsidP="00B27AC8">
      <w:pPr>
        <w:pStyle w:val="Recuodecorpodetexto"/>
        <w:numPr>
          <w:ilvl w:val="0"/>
          <w:numId w:val="7"/>
        </w:numPr>
        <w:spacing w:before="120" w:after="120"/>
        <w:ind w:left="0" w:firstLine="1418"/>
        <w:rPr>
          <w:rFonts w:ascii="Verdana" w:hAnsi="Verdana" w:cs="Verdana"/>
          <w:b/>
          <w:sz w:val="20"/>
        </w:rPr>
      </w:pPr>
      <w:proofErr w:type="gramStart"/>
      <w:r w:rsidRPr="003A0169">
        <w:rPr>
          <w:rFonts w:ascii="Verdana" w:hAnsi="Verdana"/>
          <w:sz w:val="20"/>
        </w:rPr>
        <w:t>tocar</w:t>
      </w:r>
      <w:proofErr w:type="gramEnd"/>
      <w:r w:rsidRPr="003A0169">
        <w:rPr>
          <w:rFonts w:ascii="Verdana" w:hAnsi="Verdana"/>
          <w:sz w:val="20"/>
        </w:rPr>
        <w:t xml:space="preserve"> objetos possivelmente contaminados (botões de elevador, maçanetas, corrimãos, telefones, máquinas de cartão, mesas, carrinhos de supermercado, entre outros). </w:t>
      </w:r>
    </w:p>
    <w:p w:rsidR="00B27AC8" w:rsidRPr="003A0169" w:rsidRDefault="00B27AC8" w:rsidP="00B27AC8">
      <w:pPr>
        <w:pStyle w:val="Recuodecorpodetexto"/>
        <w:numPr>
          <w:ilvl w:val="0"/>
          <w:numId w:val="7"/>
        </w:numPr>
        <w:spacing w:before="120" w:after="120"/>
        <w:ind w:left="0" w:firstLine="1418"/>
        <w:rPr>
          <w:rFonts w:ascii="Verdana" w:hAnsi="Verdana"/>
          <w:sz w:val="20"/>
        </w:rPr>
      </w:pPr>
      <w:proofErr w:type="gramStart"/>
      <w:r w:rsidRPr="003A0169">
        <w:rPr>
          <w:rFonts w:ascii="Verdana" w:hAnsi="Verdana"/>
          <w:sz w:val="20"/>
        </w:rPr>
        <w:t>após</w:t>
      </w:r>
      <w:proofErr w:type="gramEnd"/>
      <w:r w:rsidRPr="003A0169">
        <w:rPr>
          <w:rFonts w:ascii="Verdana" w:hAnsi="Verdana"/>
          <w:sz w:val="20"/>
        </w:rPr>
        <w:t xml:space="preserve"> espirrar, tossir ou assoar o nariz</w:t>
      </w:r>
      <w:r w:rsidRPr="003A0169">
        <w:rPr>
          <w:rFonts w:ascii="Verdana" w:hAnsi="Verdana" w:cs="Verdana"/>
          <w:b/>
          <w:sz w:val="20"/>
        </w:rPr>
        <w:t>.</w:t>
      </w:r>
    </w:p>
    <w:p w:rsidR="00B27AC8" w:rsidRPr="003A0169" w:rsidRDefault="00B27AC8" w:rsidP="00B27AC8">
      <w:pPr>
        <w:pStyle w:val="Recuodecorpodetexto"/>
        <w:numPr>
          <w:ilvl w:val="0"/>
          <w:numId w:val="7"/>
        </w:numPr>
        <w:spacing w:before="120" w:after="120"/>
        <w:ind w:left="0" w:firstLine="1418"/>
        <w:rPr>
          <w:rFonts w:ascii="Verdana" w:hAnsi="Verdana"/>
          <w:sz w:val="20"/>
        </w:rPr>
      </w:pPr>
      <w:proofErr w:type="gramStart"/>
      <w:r w:rsidRPr="003A0169">
        <w:rPr>
          <w:rFonts w:ascii="Verdana" w:hAnsi="Verdana"/>
          <w:sz w:val="20"/>
        </w:rPr>
        <w:t>antes</w:t>
      </w:r>
      <w:proofErr w:type="gramEnd"/>
      <w:r w:rsidRPr="003A0169">
        <w:rPr>
          <w:rFonts w:ascii="Verdana" w:hAnsi="Verdana"/>
          <w:sz w:val="20"/>
        </w:rPr>
        <w:t xml:space="preserve"> das refeições. </w:t>
      </w:r>
    </w:p>
    <w:p w:rsidR="00B27AC8" w:rsidRPr="003A0169" w:rsidRDefault="00B27AC8" w:rsidP="00B27AC8">
      <w:pPr>
        <w:pStyle w:val="Recuodecorpodetexto"/>
        <w:numPr>
          <w:ilvl w:val="0"/>
          <w:numId w:val="7"/>
        </w:numPr>
        <w:spacing w:before="120" w:after="120"/>
        <w:ind w:left="0" w:firstLine="1418"/>
        <w:rPr>
          <w:rFonts w:ascii="Verdana" w:hAnsi="Verdana"/>
          <w:sz w:val="20"/>
        </w:rPr>
      </w:pPr>
      <w:proofErr w:type="gramStart"/>
      <w:r w:rsidRPr="003A0169">
        <w:rPr>
          <w:rFonts w:ascii="Verdana" w:hAnsi="Verdana"/>
          <w:sz w:val="20"/>
        </w:rPr>
        <w:t>antes</w:t>
      </w:r>
      <w:proofErr w:type="gramEnd"/>
      <w:r w:rsidRPr="003A0169">
        <w:rPr>
          <w:rFonts w:ascii="Verdana" w:hAnsi="Verdana"/>
          <w:sz w:val="20"/>
        </w:rPr>
        <w:t xml:space="preserve"> e após a utilização do banheiro. </w:t>
      </w:r>
    </w:p>
    <w:p w:rsidR="00B27AC8" w:rsidRPr="003A0169" w:rsidRDefault="00B27AC8" w:rsidP="00B27AC8">
      <w:pPr>
        <w:pStyle w:val="Recuodecorpodetexto"/>
        <w:numPr>
          <w:ilvl w:val="0"/>
          <w:numId w:val="7"/>
        </w:numPr>
        <w:spacing w:before="120" w:after="120"/>
        <w:ind w:left="0" w:firstLine="1418"/>
        <w:rPr>
          <w:rFonts w:ascii="Verdana" w:hAnsi="Verdana" w:cs="Verdana"/>
          <w:b/>
          <w:sz w:val="20"/>
        </w:rPr>
      </w:pPr>
      <w:proofErr w:type="gramStart"/>
      <w:r w:rsidRPr="003A0169">
        <w:rPr>
          <w:rFonts w:ascii="Verdana" w:hAnsi="Verdana"/>
          <w:sz w:val="20"/>
        </w:rPr>
        <w:t>antes</w:t>
      </w:r>
      <w:proofErr w:type="gramEnd"/>
      <w:r w:rsidRPr="003A0169">
        <w:rPr>
          <w:rFonts w:ascii="Verdana" w:hAnsi="Verdana"/>
          <w:sz w:val="20"/>
        </w:rPr>
        <w:t xml:space="preserve"> do preparo de alimentos. </w:t>
      </w:r>
    </w:p>
    <w:p w:rsidR="00B27AC8" w:rsidRPr="003A0169" w:rsidRDefault="00B27AC8" w:rsidP="00B27AC8">
      <w:pPr>
        <w:pStyle w:val="Recuodecorpodetexto"/>
        <w:numPr>
          <w:ilvl w:val="0"/>
          <w:numId w:val="7"/>
        </w:numPr>
        <w:spacing w:before="120" w:after="120"/>
        <w:ind w:left="0" w:firstLine="1418"/>
        <w:rPr>
          <w:rFonts w:ascii="Verdana" w:hAnsi="Verdana" w:cs="Verdana"/>
          <w:b/>
          <w:sz w:val="20"/>
        </w:rPr>
      </w:pPr>
      <w:proofErr w:type="gramStart"/>
      <w:r w:rsidRPr="003A0169">
        <w:rPr>
          <w:rFonts w:ascii="Verdana" w:hAnsi="Verdana"/>
          <w:sz w:val="20"/>
        </w:rPr>
        <w:t>quando</w:t>
      </w:r>
      <w:proofErr w:type="gramEnd"/>
      <w:r w:rsidRPr="003A0169">
        <w:rPr>
          <w:rFonts w:ascii="Verdana" w:hAnsi="Verdana"/>
          <w:sz w:val="20"/>
        </w:rPr>
        <w:t xml:space="preserve"> tocar na máscara que está sendo utilizada.</w:t>
      </w:r>
    </w:p>
    <w:p w:rsidR="00B27AC8" w:rsidRPr="003A0169" w:rsidRDefault="00B27AC8" w:rsidP="00B27AC8">
      <w:pPr>
        <w:pStyle w:val="Recuodecorpodetexto"/>
        <w:numPr>
          <w:ilvl w:val="0"/>
          <w:numId w:val="7"/>
        </w:numPr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>Na impossibilidade de sempre lavar as mãos com água e sabão, utilizar o álcool 70% em gel.</w:t>
      </w:r>
    </w:p>
    <w:p w:rsidR="00B27AC8" w:rsidRPr="003A0169" w:rsidRDefault="00B27AC8" w:rsidP="00B27AC8">
      <w:pPr>
        <w:pStyle w:val="Recuodecorpodetexto"/>
        <w:spacing w:before="120" w:after="120"/>
        <w:ind w:left="0" w:firstLine="1418"/>
        <w:rPr>
          <w:rFonts w:ascii="Verdana" w:hAnsi="Verdana"/>
          <w:b/>
          <w:sz w:val="20"/>
        </w:rPr>
      </w:pPr>
      <w:r w:rsidRPr="003A0169">
        <w:rPr>
          <w:rFonts w:ascii="Verdana" w:hAnsi="Verdana"/>
          <w:b/>
          <w:sz w:val="20"/>
        </w:rPr>
        <w:t>VII - Compromisso com a higiene de superfícies e objetos</w:t>
      </w:r>
    </w:p>
    <w:p w:rsidR="00B27AC8" w:rsidRPr="003A0169" w:rsidRDefault="00B27AC8" w:rsidP="00B27AC8">
      <w:pPr>
        <w:pStyle w:val="Recuodecorpodetexto"/>
        <w:numPr>
          <w:ilvl w:val="0"/>
          <w:numId w:val="8"/>
        </w:numPr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lastRenderedPageBreak/>
        <w:t xml:space="preserve">As superfícies e objetos que são mais tocados devem ser rigorosamente limpos e </w:t>
      </w:r>
      <w:proofErr w:type="spellStart"/>
      <w:r w:rsidRPr="003A0169">
        <w:rPr>
          <w:rFonts w:ascii="Verdana" w:hAnsi="Verdana"/>
          <w:sz w:val="20"/>
        </w:rPr>
        <w:t>desinfectados</w:t>
      </w:r>
      <w:proofErr w:type="spellEnd"/>
      <w:r w:rsidRPr="003A0169">
        <w:rPr>
          <w:rFonts w:ascii="Verdana" w:hAnsi="Verdana"/>
          <w:sz w:val="20"/>
        </w:rPr>
        <w:t xml:space="preserve"> com água e sabão, álcool 70% ou solução desinfetante várias vezes ao dia. Identifique abaixo as áreas existentes no seu estabelecimento: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Bebedouro</w:t>
      </w:r>
      <w:proofErr w:type="gramStart"/>
      <w:r w:rsidRPr="003A0169">
        <w:rPr>
          <w:rFonts w:ascii="Verdana" w:hAnsi="Verdana"/>
          <w:sz w:val="20"/>
        </w:rPr>
        <w:t xml:space="preserve">  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proofErr w:type="gramEnd"/>
      <w:r w:rsidRPr="003A0169">
        <w:rPr>
          <w:rFonts w:ascii="Verdana" w:hAnsi="Verdana"/>
          <w:sz w:val="20"/>
        </w:rPr>
        <w:t>Piso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Barras de apoio ou corrimão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Botões de elevador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Balcão de atendimento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Mesa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Cadeira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Telefone e celular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Computador, Teclado e </w:t>
      </w:r>
      <w:proofErr w:type="gramStart"/>
      <w:r w:rsidRPr="003A0169">
        <w:rPr>
          <w:rFonts w:ascii="Verdana" w:hAnsi="Verdana"/>
          <w:sz w:val="20"/>
        </w:rPr>
        <w:t>Mouse</w:t>
      </w:r>
      <w:proofErr w:type="gramEnd"/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Tablet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Máquina de cartão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Interruptor de parede, abajur ou </w:t>
      </w:r>
      <w:proofErr w:type="gramStart"/>
      <w:r w:rsidRPr="003A0169">
        <w:rPr>
          <w:rFonts w:ascii="Verdana" w:hAnsi="Verdana"/>
          <w:sz w:val="20"/>
        </w:rPr>
        <w:t>luminária</w:t>
      </w:r>
      <w:proofErr w:type="gramEnd"/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Maçaneta de portas e armários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Pia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Torneira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Banheiro: vaso sanitário, torneiras, pias, apoiadores e puxadores de armários. </w:t>
      </w:r>
    </w:p>
    <w:p w:rsidR="00B27AC8" w:rsidRPr="003A0169" w:rsidRDefault="00B27AC8" w:rsidP="00B27AC8">
      <w:pPr>
        <w:pStyle w:val="Recuodecorpodetexto"/>
        <w:numPr>
          <w:ilvl w:val="0"/>
          <w:numId w:val="9"/>
        </w:numPr>
        <w:spacing w:before="120" w:after="120"/>
        <w:ind w:left="1418" w:firstLine="0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Outros</w:t>
      </w:r>
    </w:p>
    <w:p w:rsidR="00B27AC8" w:rsidRPr="003A0169" w:rsidRDefault="00B27AC8" w:rsidP="00B27AC8">
      <w:pPr>
        <w:pStyle w:val="Recuodecorpodetexto"/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b/>
          <w:sz w:val="20"/>
        </w:rPr>
        <w:t>VIII - Compromisso de buscar soluções para a realidade do local</w:t>
      </w:r>
    </w:p>
    <w:p w:rsidR="00B27AC8" w:rsidRPr="003A0169" w:rsidRDefault="00B27AC8" w:rsidP="00B27AC8">
      <w:pPr>
        <w:pStyle w:val="Recuodecorpodetexto"/>
        <w:numPr>
          <w:ilvl w:val="0"/>
          <w:numId w:val="10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Orientar evitar compartilhamento de objetos, equipamentos e mobiliários (o ideal, se possível, é que não seja compartilhado). No caso de utilização compartilhada ou alternada de objetos, equipamentos e mobiliários, orientar para que haja a rigorosa limpeza e desinfecção a cada troca de turno ou de usuário. </w:t>
      </w:r>
    </w:p>
    <w:p w:rsidR="00B27AC8" w:rsidRPr="003A0169" w:rsidRDefault="00B27AC8" w:rsidP="00B27AC8">
      <w:pPr>
        <w:pStyle w:val="Recuodecorpodetexto"/>
        <w:numPr>
          <w:ilvl w:val="0"/>
          <w:numId w:val="10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Envelopar as máquinas de cartão com filme plástico e higienizá-las após cada uso. Trocar o filme plástico quando danificado. </w:t>
      </w:r>
    </w:p>
    <w:p w:rsidR="00B27AC8" w:rsidRPr="003A0169" w:rsidRDefault="00B27AC8" w:rsidP="00B27AC8">
      <w:pPr>
        <w:pStyle w:val="Recuodecorpodetexto"/>
        <w:numPr>
          <w:ilvl w:val="0"/>
          <w:numId w:val="10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Estimular que as transações de pagamento sejam feitas via cartão ou outro meio eletrônico. As transações devem ser realizadas por funcionário específico, que não manipule alimentos, objetos e utensílios relacionados à alimentação/refeição. </w:t>
      </w:r>
    </w:p>
    <w:p w:rsidR="00B27AC8" w:rsidRPr="003A0169" w:rsidRDefault="00B27AC8" w:rsidP="00B27AC8">
      <w:pPr>
        <w:pStyle w:val="Recuodecorpodetexto"/>
        <w:numPr>
          <w:ilvl w:val="0"/>
          <w:numId w:val="10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>Orientar sobre o uso de bebedouros de água para o máximo cuidado com as garrafas e copos: não encostar boca da garrafa e copo nas torneiras de saída de água dos bebedouros ou bombas para galão de água mineral. Bebedouros de pressão de utilização comum devem ser removidos ou lacrados.</w:t>
      </w:r>
    </w:p>
    <w:p w:rsidR="00B27AC8" w:rsidRPr="003A0169" w:rsidRDefault="00B27AC8" w:rsidP="00B27AC8">
      <w:pPr>
        <w:pStyle w:val="Recuodecorpodetexto"/>
        <w:numPr>
          <w:ilvl w:val="0"/>
          <w:numId w:val="10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Orientar os trabalhadores a não compartilhar copos e </w:t>
      </w:r>
      <w:r>
        <w:rPr>
          <w:rFonts w:ascii="Verdana" w:hAnsi="Verdana"/>
          <w:sz w:val="20"/>
        </w:rPr>
        <w:t>talheres</w:t>
      </w:r>
      <w:r w:rsidRPr="003A0169">
        <w:rPr>
          <w:rFonts w:ascii="Verdana" w:hAnsi="Verdana"/>
          <w:sz w:val="20"/>
        </w:rPr>
        <w:t>.</w:t>
      </w:r>
    </w:p>
    <w:p w:rsidR="00B27AC8" w:rsidRPr="003A0169" w:rsidRDefault="00B27AC8" w:rsidP="00B27AC8">
      <w:pPr>
        <w:pStyle w:val="Recuodecorpodetexto"/>
        <w:numPr>
          <w:ilvl w:val="0"/>
          <w:numId w:val="10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Nas atividades em salas e escritório, não usar ventiladores ou ar condicionado e manter o ambiente aberto e arejado. Quando o ar condicionado for </w:t>
      </w:r>
      <w:proofErr w:type="gramStart"/>
      <w:r w:rsidRPr="003A0169">
        <w:rPr>
          <w:rFonts w:ascii="Verdana" w:hAnsi="Verdana"/>
          <w:sz w:val="20"/>
        </w:rPr>
        <w:t>a</w:t>
      </w:r>
      <w:proofErr w:type="gramEnd"/>
      <w:r w:rsidRPr="003A0169">
        <w:rPr>
          <w:rFonts w:ascii="Verdana" w:hAnsi="Verdana"/>
          <w:sz w:val="20"/>
        </w:rPr>
        <w:t xml:space="preserve"> única opção de ventilação, é importante checar rotineiramente a instalação e manutenção de filtros e dutos limpos, além da manutenção e limpeza semanais do sistema de ar condicionado por meio do Plano de Manutenção, Operação e Controle.</w:t>
      </w:r>
    </w:p>
    <w:p w:rsidR="00B27AC8" w:rsidRPr="003A0169" w:rsidRDefault="00B27AC8" w:rsidP="00B27AC8">
      <w:pPr>
        <w:pStyle w:val="Recuodecorpodetexto"/>
        <w:numPr>
          <w:ilvl w:val="0"/>
          <w:numId w:val="10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lastRenderedPageBreak/>
        <w:t xml:space="preserve">Quando receber devoluções de produtos, mantê-los sob quarentena por setenta e duas horas e, sempre que possível, passar o item com ferro </w:t>
      </w:r>
      <w:proofErr w:type="gramStart"/>
      <w:r w:rsidRPr="003A0169">
        <w:rPr>
          <w:rFonts w:ascii="Verdana" w:hAnsi="Verdana"/>
          <w:sz w:val="20"/>
        </w:rPr>
        <w:t>à</w:t>
      </w:r>
      <w:proofErr w:type="gramEnd"/>
      <w:r w:rsidRPr="003A0169">
        <w:rPr>
          <w:rFonts w:ascii="Verdana" w:hAnsi="Verdana"/>
          <w:sz w:val="20"/>
        </w:rPr>
        <w:t xml:space="preserve"> vapor, caso seja adequado ao tipo de produto/tecido, antes de disponibilizá-los para acesso pelos clientes. </w:t>
      </w:r>
    </w:p>
    <w:p w:rsidR="00B27AC8" w:rsidRPr="003A0169" w:rsidRDefault="00B27AC8" w:rsidP="00B27AC8">
      <w:pPr>
        <w:pStyle w:val="Recuodecorpodetexto"/>
        <w:numPr>
          <w:ilvl w:val="0"/>
          <w:numId w:val="10"/>
        </w:numPr>
        <w:spacing w:before="120" w:after="120"/>
        <w:ind w:left="0" w:firstLine="1418"/>
        <w:rPr>
          <w:rFonts w:ascii="Verdana" w:hAnsi="Verdana" w:cs="Verdana"/>
          <w:sz w:val="20"/>
        </w:rPr>
      </w:pPr>
      <w:r w:rsidRPr="003A0169">
        <w:rPr>
          <w:rFonts w:ascii="Verdana" w:hAnsi="Verdana"/>
          <w:sz w:val="20"/>
        </w:rPr>
        <w:t xml:space="preserve">Reduzir, sempre que possível, o uso de provadores e higienizá-los após a utilização de cada cliente, dando foco especial às maçanetas e outras superfícies de contato frequente, observando as recomendações da </w:t>
      </w:r>
      <w:proofErr w:type="gramStart"/>
      <w:r w:rsidRPr="003A0169">
        <w:rPr>
          <w:rFonts w:ascii="Verdana" w:hAnsi="Verdana"/>
          <w:sz w:val="20"/>
        </w:rPr>
        <w:t>Anvisa</w:t>
      </w:r>
      <w:proofErr w:type="gramEnd"/>
      <w:r w:rsidRPr="003A0169">
        <w:rPr>
          <w:rFonts w:ascii="Verdana" w:hAnsi="Verdana"/>
          <w:sz w:val="20"/>
        </w:rPr>
        <w:t>.</w:t>
      </w:r>
    </w:p>
    <w:p w:rsidR="00B27AC8" w:rsidRPr="003A0169" w:rsidRDefault="00B27AC8" w:rsidP="00B27AC8">
      <w:pPr>
        <w:pStyle w:val="Recuodecorpodetexto"/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 w:cs="Verdana"/>
          <w:b/>
          <w:sz w:val="20"/>
        </w:rPr>
        <w:t>CLÁUSULA TERCEIRA – DO TERMO DE COMPROMISSO DE RESPONSABILIDADE SOCIAL PARA CONTROLE DA PANDEMIA DA COVID-19 DO COMPROMISSÁRIO</w:t>
      </w:r>
    </w:p>
    <w:p w:rsidR="00B27AC8" w:rsidRPr="003A0169" w:rsidRDefault="00B27AC8" w:rsidP="00B27AC8">
      <w:pPr>
        <w:pStyle w:val="Recuodecorpodetexto"/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proofErr w:type="gramStart"/>
      <w:r w:rsidRPr="003A0169">
        <w:rPr>
          <w:rFonts w:ascii="Verdana" w:hAnsi="Verdana"/>
          <w:b/>
          <w:sz w:val="20"/>
        </w:rPr>
        <w:t>O COMPROMISSÁRIO</w:t>
      </w:r>
      <w:r w:rsidRPr="003A0169">
        <w:rPr>
          <w:rFonts w:ascii="Verdana" w:hAnsi="Verdana"/>
          <w:sz w:val="20"/>
        </w:rPr>
        <w:t xml:space="preserve"> esta</w:t>
      </w:r>
      <w:proofErr w:type="gramEnd"/>
      <w:r w:rsidRPr="003A0169">
        <w:rPr>
          <w:rFonts w:ascii="Verdana" w:hAnsi="Verdana"/>
          <w:sz w:val="20"/>
        </w:rPr>
        <w:t xml:space="preserve"> ciente sobre os riscos de transmissão e sobre as medidas de prevenção para o controle da pandemia de COVID-19, e se comprometo a:  </w:t>
      </w:r>
    </w:p>
    <w:p w:rsidR="00B27AC8" w:rsidRPr="003A0169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proofErr w:type="gramStart"/>
      <w:r w:rsidRPr="003A0169">
        <w:rPr>
          <w:rFonts w:ascii="Verdana" w:hAnsi="Verdana"/>
          <w:sz w:val="20"/>
        </w:rPr>
        <w:t>Me manter</w:t>
      </w:r>
      <w:proofErr w:type="gramEnd"/>
      <w:r w:rsidRPr="003A0169">
        <w:rPr>
          <w:rFonts w:ascii="Verdana" w:hAnsi="Verdana"/>
          <w:sz w:val="20"/>
        </w:rPr>
        <w:t xml:space="preserve"> atualizado, por meio de fontes confiáveis, sobre as formas de transmissão da COVID-19 e sobre as medidas de prevenção e proteção dos funcionários e clientes do meu estabelecimento, assim como sobre as normas vigentes de funcionamento do meu estabelecimento de acordo com as fases da quarentena.  </w:t>
      </w:r>
    </w:p>
    <w:p w:rsidR="00B27AC8" w:rsidRPr="003A0169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>Buscar informações específicas do meu Setor de atividade econômica nos protocolos padrões e setoriais da Coordenadoria de Vigilância Sanitária.</w:t>
      </w:r>
    </w:p>
    <w:p w:rsidR="00B27AC8" w:rsidRPr="003A0169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 xml:space="preserve">  Afastar temporariamente funcionários que apresentarem os seguintes sintomas: febre, tosse, dor de garganta e/ou dificuldade em respirar e orientar que procurem um serviço de saúde.</w:t>
      </w:r>
    </w:p>
    <w:p w:rsidR="00B27AC8" w:rsidRPr="003A0169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>Incentivar a manutenção do Distanciamento Social para trabalhadores do grupo de risco.</w:t>
      </w:r>
    </w:p>
    <w:p w:rsidR="00B27AC8" w:rsidRPr="003A0169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 xml:space="preserve">Cumprir a obrigatoriedade do uso da máscara dentro do estabelecimento, por todos os funcionários e clientes, e fornecer a quantidade de máscaras em número suficiente para cada funcionário.  </w:t>
      </w:r>
    </w:p>
    <w:p w:rsidR="00B27AC8" w:rsidRPr="003A0169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 xml:space="preserve">Orientar e incentivar a prática da etiqueta respiratória por todos os funcionários do meu estabelecimento.  </w:t>
      </w:r>
    </w:p>
    <w:p w:rsidR="00B27AC8" w:rsidRPr="002B58CB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 xml:space="preserve">Providenciar sabonete líquido, papel toalha e lixeira em todas as pias de lavagens das mãos para uso dos funcionários e clientes </w:t>
      </w:r>
      <w:r>
        <w:rPr>
          <w:rFonts w:ascii="Verdana" w:hAnsi="Verdana"/>
          <w:sz w:val="20"/>
        </w:rPr>
        <w:t xml:space="preserve">no </w:t>
      </w:r>
      <w:r w:rsidRPr="003A0169">
        <w:rPr>
          <w:rFonts w:ascii="Verdana" w:hAnsi="Verdana"/>
          <w:sz w:val="20"/>
        </w:rPr>
        <w:t xml:space="preserve">estabelecimento. </w:t>
      </w:r>
    </w:p>
    <w:p w:rsidR="00B27AC8" w:rsidRPr="003A0169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 xml:space="preserve">Providenciar álcool 70% em gel para uso dos clientes e dos trabalhadores em locais de fácil acesso </w:t>
      </w:r>
      <w:r>
        <w:rPr>
          <w:rFonts w:ascii="Verdana" w:hAnsi="Verdana"/>
          <w:sz w:val="20"/>
        </w:rPr>
        <w:t>no</w:t>
      </w:r>
      <w:r w:rsidRPr="003A0169">
        <w:rPr>
          <w:rFonts w:ascii="Verdana" w:hAnsi="Verdana"/>
          <w:sz w:val="20"/>
        </w:rPr>
        <w:t xml:space="preserve"> estabelecimento.  </w:t>
      </w:r>
    </w:p>
    <w:p w:rsidR="00B27AC8" w:rsidRPr="003A0169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 xml:space="preserve">Orientar os funcionários para evitar o uso compartilhado de objetos.  Manter o ambiente de trabalho limpo e arejado, com portas e janelas abetas, sempre que for possível.  Identificar objetos e superfícies mais frequentemente tocados, com maior risco de contaminação no ambiente de trabalho, e garantir a desinfecção.  </w:t>
      </w:r>
    </w:p>
    <w:p w:rsidR="00B27AC8" w:rsidRPr="003A0169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 xml:space="preserve">Providenciar em quantidade adequada os produtos de higienização e desinfecção das superfícies e ambiente de trabalho (álcool 70%, água sanitária, sabão e outros produtos escolhidos para a desinfecção).  </w:t>
      </w:r>
    </w:p>
    <w:p w:rsidR="00B27AC8" w:rsidRPr="003A0169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 xml:space="preserve">Orientar o funcionário responsável pela limpeza para fazer a desinfecção de forma correta, bem como orientar as medidas de segurança para que ele não fique exposto </w:t>
      </w:r>
      <w:proofErr w:type="gramStart"/>
      <w:r w:rsidRPr="003A0169">
        <w:rPr>
          <w:rFonts w:ascii="Verdana" w:hAnsi="Verdana"/>
          <w:sz w:val="20"/>
        </w:rPr>
        <w:t>a</w:t>
      </w:r>
      <w:proofErr w:type="gramEnd"/>
      <w:r w:rsidRPr="003A0169">
        <w:rPr>
          <w:rFonts w:ascii="Verdana" w:hAnsi="Verdana"/>
          <w:sz w:val="20"/>
        </w:rPr>
        <w:t xml:space="preserve"> contaminação.  </w:t>
      </w:r>
    </w:p>
    <w:p w:rsidR="00B27AC8" w:rsidRPr="003A0169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 xml:space="preserve">Avaliar a capacidade máxima de clientes e funcionários dentro do ambiente de trabalho de forma a garantir a distância segura.  </w:t>
      </w:r>
    </w:p>
    <w:p w:rsidR="00B27AC8" w:rsidRPr="003A0169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lastRenderedPageBreak/>
        <w:t xml:space="preserve">Proibir aglomerações de pessoas e limitar o número de clientes em atendimento, fixando a permanência de no máximo duas pessoas por grupo familiar.  </w:t>
      </w:r>
    </w:p>
    <w:p w:rsidR="00B27AC8" w:rsidRPr="003A0169" w:rsidRDefault="00B27AC8" w:rsidP="00B27AC8">
      <w:pPr>
        <w:pStyle w:val="Recuodecorpodetexto"/>
        <w:numPr>
          <w:ilvl w:val="0"/>
          <w:numId w:val="11"/>
        </w:numPr>
        <w:tabs>
          <w:tab w:val="left" w:pos="1801"/>
        </w:tabs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/>
          <w:sz w:val="20"/>
        </w:rPr>
        <w:t xml:space="preserve">Organizar filas e fazer a marcação no piso garantindo a distância mínima de 1,5 metros.  Manter </w:t>
      </w:r>
      <w:proofErr w:type="gramStart"/>
      <w:r w:rsidRPr="003A0169">
        <w:rPr>
          <w:rFonts w:ascii="Verdana" w:hAnsi="Verdana"/>
          <w:sz w:val="20"/>
        </w:rPr>
        <w:t>sob quarentena</w:t>
      </w:r>
      <w:proofErr w:type="gramEnd"/>
      <w:r w:rsidRPr="003A0169">
        <w:rPr>
          <w:rFonts w:ascii="Verdana" w:hAnsi="Verdana"/>
          <w:sz w:val="20"/>
        </w:rPr>
        <w:t xml:space="preserve"> por setenta e duas horas, produtos trocados ou devolvidos.</w:t>
      </w:r>
    </w:p>
    <w:p w:rsidR="00B27AC8" w:rsidRPr="003A0169" w:rsidRDefault="00B27AC8" w:rsidP="00B27AC8">
      <w:pPr>
        <w:pStyle w:val="Recuodecorpodetexto"/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 w:cs="Verdana"/>
          <w:b/>
          <w:sz w:val="20"/>
        </w:rPr>
        <w:t>CLÁUSULA QUARTA - DA OBRIGAÇÃO DO MUNICÍPIO</w:t>
      </w:r>
    </w:p>
    <w:p w:rsidR="00B27AC8" w:rsidRPr="003A0169" w:rsidRDefault="00B27AC8" w:rsidP="00B27AC8">
      <w:pPr>
        <w:pStyle w:val="Recuodecorpodetexto"/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 w:cs="Verdana"/>
          <w:b/>
          <w:sz w:val="20"/>
        </w:rPr>
        <w:t>I -</w:t>
      </w:r>
      <w:r w:rsidRPr="003A0169">
        <w:rPr>
          <w:rFonts w:ascii="Verdana" w:hAnsi="Verdana" w:cs="Verdana"/>
          <w:sz w:val="20"/>
        </w:rPr>
        <w:t xml:space="preserve"> Compete ao </w:t>
      </w:r>
      <w:r w:rsidRPr="003A0169">
        <w:rPr>
          <w:rFonts w:ascii="Verdana" w:hAnsi="Verdana" w:cs="Verdana"/>
          <w:b/>
          <w:sz w:val="20"/>
        </w:rPr>
        <w:t xml:space="preserve">MUNICÍPIO, </w:t>
      </w:r>
      <w:r w:rsidRPr="003A0169">
        <w:rPr>
          <w:rFonts w:ascii="Verdana" w:hAnsi="Verdana" w:cs="Verdana"/>
          <w:sz w:val="20"/>
        </w:rPr>
        <w:t xml:space="preserve">realizar </w:t>
      </w:r>
      <w:r>
        <w:rPr>
          <w:rFonts w:ascii="Verdana" w:hAnsi="Verdana" w:cs="Verdana"/>
          <w:sz w:val="20"/>
        </w:rPr>
        <w:t xml:space="preserve">a </w:t>
      </w:r>
      <w:r w:rsidRPr="003A0169">
        <w:rPr>
          <w:rFonts w:ascii="Verdana" w:hAnsi="Verdana" w:cs="Verdana"/>
          <w:sz w:val="20"/>
        </w:rPr>
        <w:t xml:space="preserve">fiscalização das obrigações assumidas pelo </w:t>
      </w:r>
      <w:r w:rsidRPr="003A0169">
        <w:rPr>
          <w:rFonts w:ascii="Verdana" w:hAnsi="Verdana" w:cs="Verdana"/>
          <w:b/>
          <w:sz w:val="20"/>
        </w:rPr>
        <w:t xml:space="preserve">COMPROMISSÁRIO. </w:t>
      </w:r>
    </w:p>
    <w:p w:rsidR="00B27AC8" w:rsidRPr="003A0169" w:rsidRDefault="00B27AC8" w:rsidP="00B27AC8">
      <w:pPr>
        <w:pStyle w:val="Recuodecorpodetexto"/>
        <w:spacing w:before="120" w:after="120"/>
        <w:ind w:left="0" w:firstLine="1418"/>
        <w:rPr>
          <w:rFonts w:ascii="Verdana" w:hAnsi="Verdana" w:cs="Verdana"/>
          <w:b/>
          <w:sz w:val="20"/>
        </w:rPr>
      </w:pPr>
      <w:r w:rsidRPr="003A0169">
        <w:rPr>
          <w:rFonts w:ascii="Verdana" w:hAnsi="Verdana" w:cs="Verdana"/>
          <w:b/>
          <w:sz w:val="20"/>
        </w:rPr>
        <w:t xml:space="preserve">II - </w:t>
      </w:r>
      <w:r w:rsidRPr="003A0169">
        <w:rPr>
          <w:rFonts w:ascii="Verdana" w:hAnsi="Verdana" w:cs="Verdana"/>
          <w:sz w:val="20"/>
        </w:rPr>
        <w:t xml:space="preserve">O não cumprimento de qualquer obrigação assumida pelo </w:t>
      </w:r>
      <w:r w:rsidRPr="003A0169">
        <w:rPr>
          <w:rFonts w:ascii="Verdana" w:hAnsi="Verdana" w:cs="Verdana"/>
          <w:b/>
          <w:sz w:val="20"/>
        </w:rPr>
        <w:t>COMPROMISSÁRIO</w:t>
      </w:r>
      <w:r w:rsidRPr="003A0169">
        <w:rPr>
          <w:rFonts w:ascii="Verdana" w:hAnsi="Verdana" w:cs="Verdana"/>
          <w:sz w:val="20"/>
        </w:rPr>
        <w:t xml:space="preserve"> incorrerá </w:t>
      </w:r>
      <w:proofErr w:type="gramStart"/>
      <w:r w:rsidRPr="003A0169">
        <w:rPr>
          <w:rFonts w:ascii="Verdana" w:hAnsi="Verdana" w:cs="Verdana"/>
          <w:sz w:val="20"/>
        </w:rPr>
        <w:t>na aplicações</w:t>
      </w:r>
      <w:proofErr w:type="gramEnd"/>
      <w:r w:rsidRPr="003A0169">
        <w:rPr>
          <w:rFonts w:ascii="Verdana" w:hAnsi="Verdana" w:cs="Verdana"/>
          <w:sz w:val="20"/>
        </w:rPr>
        <w:t xml:space="preserve"> das penalidades descritas nos Decretos Municipais</w:t>
      </w:r>
      <w:r>
        <w:rPr>
          <w:rFonts w:ascii="Verdana" w:hAnsi="Verdana" w:cs="Verdana"/>
          <w:sz w:val="20"/>
        </w:rPr>
        <w:t xml:space="preserve"> por parte do </w:t>
      </w:r>
      <w:r w:rsidRPr="002B58CB">
        <w:rPr>
          <w:rFonts w:ascii="Verdana" w:hAnsi="Verdana" w:cs="Verdana"/>
          <w:b/>
          <w:sz w:val="20"/>
        </w:rPr>
        <w:t>MUNICÍPIO</w:t>
      </w:r>
      <w:r w:rsidRPr="003A0169">
        <w:rPr>
          <w:rFonts w:ascii="Verdana" w:hAnsi="Verdana" w:cs="Verdana"/>
          <w:sz w:val="20"/>
        </w:rPr>
        <w:t>.</w:t>
      </w:r>
    </w:p>
    <w:p w:rsidR="00B27AC8" w:rsidRPr="003A0169" w:rsidRDefault="00B27AC8" w:rsidP="00B27AC8">
      <w:pPr>
        <w:pStyle w:val="Recuodecorpodetexto"/>
        <w:ind w:left="0" w:firstLine="0"/>
        <w:jc w:val="right"/>
        <w:rPr>
          <w:rFonts w:ascii="Verdana" w:hAnsi="Verdana" w:cs="Verdana"/>
          <w:b/>
          <w:sz w:val="20"/>
        </w:rPr>
      </w:pPr>
      <w:r w:rsidRPr="003A0169">
        <w:rPr>
          <w:rFonts w:ascii="Verdana" w:hAnsi="Verdana" w:cs="Verdana"/>
          <w:sz w:val="20"/>
        </w:rPr>
        <w:t xml:space="preserve">Formosa - GO, 08 de julho de 2020. </w:t>
      </w:r>
    </w:p>
    <w:p w:rsidR="00B27AC8" w:rsidRPr="00140506" w:rsidRDefault="00B27AC8" w:rsidP="00B27AC8">
      <w:pPr>
        <w:pStyle w:val="Recuodecorpodetexto"/>
        <w:ind w:left="0" w:firstLine="0"/>
        <w:jc w:val="center"/>
        <w:rPr>
          <w:rFonts w:ascii="Verdana" w:hAnsi="Verdana" w:cs="Verdana"/>
          <w:b/>
          <w:szCs w:val="24"/>
        </w:rPr>
      </w:pPr>
    </w:p>
    <w:p w:rsidR="00B27AC8" w:rsidRDefault="00B27AC8" w:rsidP="00B27AC8">
      <w:pPr>
        <w:pStyle w:val="Recuodecorpodetexto"/>
        <w:ind w:left="0" w:firstLine="0"/>
        <w:jc w:val="center"/>
        <w:rPr>
          <w:rFonts w:ascii="Verdana" w:hAnsi="Verdana" w:cs="Verdana"/>
          <w:b/>
          <w:szCs w:val="24"/>
        </w:rPr>
      </w:pPr>
    </w:p>
    <w:p w:rsidR="00B27AC8" w:rsidRDefault="00B27AC8" w:rsidP="00B27AC8">
      <w:pPr>
        <w:pStyle w:val="Recuodecorpodetexto"/>
        <w:ind w:left="0" w:firstLine="0"/>
        <w:jc w:val="center"/>
        <w:rPr>
          <w:rFonts w:ascii="Verdana" w:hAnsi="Verdana" w:cs="Verdana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842"/>
      </w:tblGrid>
      <w:tr w:rsidR="00B27AC8" w:rsidRPr="00140506" w:rsidTr="00545D49">
        <w:tc>
          <w:tcPr>
            <w:tcW w:w="4605" w:type="dxa"/>
          </w:tcPr>
          <w:p w:rsidR="00B27AC8" w:rsidRPr="00140506" w:rsidRDefault="00B27AC8" w:rsidP="00545D49">
            <w:pPr>
              <w:pStyle w:val="Recuodecorpodetexto"/>
              <w:ind w:left="0"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40506">
              <w:rPr>
                <w:rFonts w:ascii="Verdana" w:hAnsi="Verdana" w:cs="Verdana"/>
                <w:b/>
                <w:bCs/>
                <w:sz w:val="18"/>
                <w:szCs w:val="18"/>
              </w:rPr>
              <w:t>MUNICÍPIO DE FORMOSA</w:t>
            </w:r>
          </w:p>
          <w:p w:rsidR="00B27AC8" w:rsidRPr="00140506" w:rsidRDefault="00B27AC8" w:rsidP="00545D49">
            <w:pPr>
              <w:pStyle w:val="Recuodecorpodetexto"/>
              <w:ind w:left="0"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40506">
              <w:rPr>
                <w:rFonts w:ascii="Verdana" w:hAnsi="Verdana" w:cs="Verdana"/>
                <w:sz w:val="18"/>
                <w:szCs w:val="18"/>
              </w:rPr>
              <w:t xml:space="preserve">CNPJ sob o nº. </w:t>
            </w:r>
            <w:r w:rsidRPr="00140506">
              <w:rPr>
                <w:rFonts w:ascii="Verdana" w:hAnsi="Verdana"/>
                <w:sz w:val="18"/>
                <w:szCs w:val="18"/>
              </w:rPr>
              <w:t>01.738.780/0001-34</w:t>
            </w:r>
          </w:p>
          <w:p w:rsidR="00B27AC8" w:rsidRPr="00140506" w:rsidRDefault="00B27AC8" w:rsidP="00545D49">
            <w:pPr>
              <w:pStyle w:val="Recuodecorpodetexto"/>
              <w:ind w:left="0" w:firstLine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B27AC8" w:rsidRPr="00140506" w:rsidRDefault="00127C24" w:rsidP="00545D49">
            <w:pPr>
              <w:pStyle w:val="Recuodecorpodetexto"/>
              <w:ind w:left="0"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Empresa:____________________________</w:t>
            </w:r>
          </w:p>
          <w:p w:rsidR="00B27AC8" w:rsidRPr="00140506" w:rsidRDefault="00B27AC8" w:rsidP="00545D49">
            <w:pPr>
              <w:pStyle w:val="Recuodecorpodetexto"/>
              <w:ind w:left="0"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40506">
              <w:rPr>
                <w:rFonts w:ascii="Verdana" w:hAnsi="Verdana" w:cs="Verdana"/>
                <w:sz w:val="18"/>
                <w:szCs w:val="18"/>
              </w:rPr>
              <w:t xml:space="preserve">CNPJ sob o n°. </w:t>
            </w:r>
            <w:r w:rsidR="00127C24">
              <w:rPr>
                <w:rFonts w:ascii="Verdana" w:hAnsi="Verdana" w:cs="Verdana"/>
                <w:sz w:val="18"/>
                <w:szCs w:val="18"/>
              </w:rPr>
              <w:t>____</w:t>
            </w:r>
            <w:r w:rsidRPr="00140506">
              <w:rPr>
                <w:rFonts w:ascii="Verdana" w:hAnsi="Verdana" w:cs="Verdana"/>
                <w:sz w:val="18"/>
                <w:szCs w:val="18"/>
              </w:rPr>
              <w:t>.</w:t>
            </w:r>
            <w:r w:rsidR="00127C24">
              <w:rPr>
                <w:rFonts w:ascii="Verdana" w:hAnsi="Verdana" w:cs="Verdana"/>
                <w:sz w:val="18"/>
                <w:szCs w:val="18"/>
              </w:rPr>
              <w:t>______</w:t>
            </w:r>
            <w:r w:rsidRPr="00140506">
              <w:rPr>
                <w:rFonts w:ascii="Verdana" w:hAnsi="Verdana" w:cs="Verdana"/>
                <w:sz w:val="18"/>
                <w:szCs w:val="18"/>
              </w:rPr>
              <w:t>.</w:t>
            </w:r>
            <w:r w:rsidR="00127C24">
              <w:rPr>
                <w:rFonts w:ascii="Verdana" w:hAnsi="Verdana" w:cs="Verdana"/>
                <w:sz w:val="18"/>
                <w:szCs w:val="18"/>
              </w:rPr>
              <w:t>______</w:t>
            </w:r>
            <w:r w:rsidRPr="00140506">
              <w:rPr>
                <w:rFonts w:ascii="Verdana" w:hAnsi="Verdana" w:cs="Verdana"/>
                <w:sz w:val="18"/>
                <w:szCs w:val="18"/>
              </w:rPr>
              <w:t>/</w:t>
            </w:r>
            <w:r w:rsidR="00127C24">
              <w:rPr>
                <w:rFonts w:ascii="Verdana" w:hAnsi="Verdana" w:cs="Verdana"/>
                <w:sz w:val="18"/>
                <w:szCs w:val="18"/>
              </w:rPr>
              <w:t>______</w:t>
            </w:r>
            <w:r w:rsidRPr="00140506">
              <w:rPr>
                <w:rFonts w:ascii="Verdana" w:hAnsi="Verdana" w:cs="Verdana"/>
                <w:sz w:val="18"/>
                <w:szCs w:val="18"/>
              </w:rPr>
              <w:t>-</w:t>
            </w:r>
            <w:proofErr w:type="gramStart"/>
            <w:r w:rsidR="00127C24">
              <w:rPr>
                <w:rFonts w:ascii="Verdana" w:hAnsi="Verdana" w:cs="Verdana"/>
                <w:sz w:val="18"/>
                <w:szCs w:val="18"/>
              </w:rPr>
              <w:t>___</w:t>
            </w:r>
            <w:proofErr w:type="gramEnd"/>
          </w:p>
          <w:p w:rsidR="00B27AC8" w:rsidRDefault="00127C24" w:rsidP="00545D49">
            <w:pPr>
              <w:pStyle w:val="Recuodecorpodetexto"/>
              <w:ind w:left="0" w:firstLine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Nome:_______________________________</w:t>
            </w:r>
          </w:p>
          <w:p w:rsidR="00127C24" w:rsidRPr="00140506" w:rsidRDefault="00127C24" w:rsidP="00545D49">
            <w:pPr>
              <w:pStyle w:val="Recuodecorpodetexto"/>
              <w:ind w:left="0"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CPF:_____._____._____-____</w:t>
            </w:r>
          </w:p>
          <w:p w:rsidR="00B27AC8" w:rsidRPr="00140506" w:rsidRDefault="00B27AC8" w:rsidP="00545D49">
            <w:pPr>
              <w:pStyle w:val="Recuodecorpodetexto"/>
              <w:ind w:left="0"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14050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140506">
              <w:rPr>
                <w:rFonts w:ascii="Verdana" w:hAnsi="Verdana" w:cs="Verdana"/>
                <w:bCs/>
                <w:sz w:val="18"/>
                <w:szCs w:val="18"/>
              </w:rPr>
              <w:t>Rep. Legal</w:t>
            </w:r>
          </w:p>
          <w:p w:rsidR="00B27AC8" w:rsidRPr="00140506" w:rsidRDefault="00B27AC8" w:rsidP="00545D49">
            <w:pPr>
              <w:pStyle w:val="Recuodecorpodetex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140506">
              <w:rPr>
                <w:rFonts w:ascii="Verdana" w:hAnsi="Verdana" w:cs="Verdana"/>
                <w:b/>
                <w:sz w:val="18"/>
                <w:szCs w:val="18"/>
              </w:rPr>
              <w:t>COMPROMISSÁRIO</w:t>
            </w:r>
          </w:p>
          <w:p w:rsidR="00B27AC8" w:rsidRPr="00140506" w:rsidRDefault="00B27AC8" w:rsidP="00545D49">
            <w:pPr>
              <w:pStyle w:val="Recuodecorpodetexto"/>
              <w:ind w:left="0" w:firstLine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:rsidR="00B27AC8" w:rsidRPr="00140506" w:rsidRDefault="00B27AC8" w:rsidP="00B27AC8">
      <w:pPr>
        <w:pStyle w:val="Recuodecorpodetexto"/>
        <w:ind w:left="0" w:firstLine="0"/>
        <w:jc w:val="center"/>
        <w:rPr>
          <w:rFonts w:ascii="Verdana" w:hAnsi="Verdana"/>
          <w:szCs w:val="24"/>
        </w:rPr>
      </w:pPr>
    </w:p>
    <w:p w:rsidR="00F54068" w:rsidRDefault="00F54068" w:rsidP="00B27AC8"/>
    <w:p w:rsidR="00F54068" w:rsidRPr="00F54068" w:rsidRDefault="00F54068" w:rsidP="00F54068"/>
    <w:p w:rsidR="00F54068" w:rsidRPr="00F54068" w:rsidRDefault="00F54068" w:rsidP="00F54068"/>
    <w:p w:rsidR="00F54068" w:rsidRPr="00F54068" w:rsidRDefault="00F54068" w:rsidP="00F54068"/>
    <w:p w:rsidR="00F54068" w:rsidRPr="00F54068" w:rsidRDefault="00F54068" w:rsidP="00F54068"/>
    <w:p w:rsidR="00F54068" w:rsidRPr="00F54068" w:rsidRDefault="00F54068" w:rsidP="00F54068"/>
    <w:p w:rsidR="00F54068" w:rsidRPr="00F54068" w:rsidRDefault="00F54068" w:rsidP="00F54068"/>
    <w:p w:rsidR="00F54068" w:rsidRPr="00F54068" w:rsidRDefault="00F54068" w:rsidP="00F54068"/>
    <w:p w:rsidR="00F54068" w:rsidRPr="00F54068" w:rsidRDefault="00F54068" w:rsidP="00F54068"/>
    <w:p w:rsidR="00F54068" w:rsidRPr="00F54068" w:rsidRDefault="00F54068" w:rsidP="00F54068"/>
    <w:p w:rsidR="00F54068" w:rsidRPr="00F54068" w:rsidRDefault="00F54068" w:rsidP="00F54068"/>
    <w:p w:rsidR="00F54068" w:rsidRPr="00F54068" w:rsidRDefault="00F54068" w:rsidP="00F54068"/>
    <w:p w:rsidR="00F54068" w:rsidRDefault="00F54068" w:rsidP="00F54068"/>
    <w:p w:rsidR="003E6F76" w:rsidRPr="00F54068" w:rsidRDefault="00F54068" w:rsidP="00F54068">
      <w:pPr>
        <w:tabs>
          <w:tab w:val="left" w:pos="8335"/>
        </w:tabs>
      </w:pPr>
      <w:r>
        <w:tab/>
      </w:r>
      <w:bookmarkStart w:id="0" w:name="_GoBack"/>
      <w:bookmarkEnd w:id="0"/>
    </w:p>
    <w:sectPr w:rsidR="003E6F76" w:rsidRPr="00F54068" w:rsidSect="00DA0111">
      <w:headerReference w:type="default" r:id="rId8"/>
      <w:footerReference w:type="default" r:id="rId9"/>
      <w:type w:val="nextColumn"/>
      <w:pgSz w:w="11906" w:h="16838" w:code="9"/>
      <w:pgMar w:top="502" w:right="878" w:bottom="1267" w:left="87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F1" w:rsidRDefault="009776F1">
      <w:r>
        <w:separator/>
      </w:r>
    </w:p>
  </w:endnote>
  <w:endnote w:type="continuationSeparator" w:id="0">
    <w:p w:rsidR="009776F1" w:rsidRDefault="0097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C8" w:rsidRPr="007C0DFF" w:rsidRDefault="00B27AC8" w:rsidP="00B27AC8">
    <w:pPr>
      <w:pStyle w:val="Rodap"/>
      <w:tabs>
        <w:tab w:val="clear" w:pos="4320"/>
        <w:tab w:val="clear" w:pos="8640"/>
        <w:tab w:val="left" w:pos="3589"/>
      </w:tabs>
      <w:ind w:left="-1134" w:right="-1145"/>
      <w:jc w:val="center"/>
    </w:pPr>
    <w:r w:rsidRPr="007C0DFF">
      <w:t>Praça Rui Barbosa, 208 – Centro. CEP 73.801-220 Formosa-GO | (61) 3981 1042 | www.formosa.go.gov.br</w:t>
    </w:r>
  </w:p>
  <w:p w:rsidR="00B27AC8" w:rsidRDefault="00B27AC8">
    <w:pPr>
      <w:pStyle w:val="Rodap"/>
      <w:pBdr>
        <w:top w:val="thinThickSmallGap" w:sz="24" w:space="1" w:color="194868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54068" w:rsidRPr="00F5406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A4541E" w:rsidRPr="0013009F" w:rsidRDefault="00A4541E" w:rsidP="0013009F">
    <w:pPr>
      <w:pStyle w:val="Rodap"/>
      <w:tabs>
        <w:tab w:val="clear" w:pos="4320"/>
        <w:tab w:val="clear" w:pos="8640"/>
        <w:tab w:val="left" w:pos="804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F1" w:rsidRDefault="009776F1">
      <w:r>
        <w:separator/>
      </w:r>
    </w:p>
  </w:footnote>
  <w:footnote w:type="continuationSeparator" w:id="0">
    <w:p w:rsidR="009776F1" w:rsidRDefault="00977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54" w:type="dxa"/>
      <w:tblInd w:w="-8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6"/>
      <w:gridCol w:w="6118"/>
    </w:tblGrid>
    <w:tr w:rsidR="00F5460F" w:rsidTr="00DA0111">
      <w:trPr>
        <w:trHeight w:val="1843"/>
      </w:trPr>
      <w:tc>
        <w:tcPr>
          <w:tcW w:w="3136" w:type="dxa"/>
          <w:tcBorders>
            <w:top w:val="nil"/>
            <w:left w:val="nil"/>
            <w:bottom w:val="nil"/>
            <w:right w:val="nil"/>
          </w:tcBorders>
        </w:tcPr>
        <w:p w:rsidR="00F5460F" w:rsidRDefault="00B27AC8" w:rsidP="00B27AC8">
          <w:pPr>
            <w:pStyle w:val="Cabealho"/>
            <w:tabs>
              <w:tab w:val="clear" w:pos="4320"/>
              <w:tab w:val="clear" w:pos="8640"/>
              <w:tab w:val="left" w:pos="4777"/>
            </w:tabs>
            <w:ind w:right="-284" w:firstLine="1152"/>
          </w:pPr>
          <w:r>
            <w:rPr>
              <w:noProof/>
              <w:lang w:eastAsia="pt-BR"/>
            </w:rPr>
            <w:drawing>
              <wp:inline distT="0" distB="0" distL="0" distR="0" wp14:anchorId="00E6BB65" wp14:editId="2EAFCA30">
                <wp:extent cx="1172583" cy="1460026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rasa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535" cy="1466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611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5460F" w:rsidRDefault="00F5460F" w:rsidP="00F5460F">
          <w:pPr>
            <w:pStyle w:val="Cabealho"/>
            <w:jc w:val="right"/>
          </w:pPr>
          <w:r w:rsidRPr="00926E77">
            <w:rPr>
              <w:noProof/>
              <w:lang w:eastAsia="pt-BR"/>
            </w:rPr>
            <mc:AlternateContent>
              <mc:Choice Requires="wps">
                <w:drawing>
                  <wp:inline distT="0" distB="0" distL="0" distR="0" wp14:anchorId="28EC6BA2" wp14:editId="10E9DCD1">
                    <wp:extent cx="3293408" cy="811605"/>
                    <wp:effectExtent l="0" t="0" r="0" b="7620"/>
                    <wp:docPr id="17" name="Caixa de texto 2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3293408" cy="81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27AC8" w:rsidRPr="009B500C" w:rsidRDefault="00B27AC8" w:rsidP="00B27AC8">
                                <w:pPr>
                                  <w:ind w:left="-1276" w:firstLine="1276"/>
                                  <w:rPr>
                                    <w:b/>
                                    <w:color w:val="120D41"/>
                                    <w:sz w:val="30"/>
                                    <w:szCs w:val="30"/>
                                    <w:u w:val="single"/>
                                  </w:rPr>
                                </w:pPr>
                                <w:r w:rsidRPr="009B500C">
                                  <w:rPr>
                                    <w:b/>
                                    <w:color w:val="120D41"/>
                                    <w:sz w:val="30"/>
                                    <w:szCs w:val="30"/>
                                    <w:u w:val="single"/>
                                  </w:rPr>
                                  <w:t>PREFEITURA DE FORMOSA</w:t>
                                </w:r>
                              </w:p>
                              <w:p w:rsidR="00F5460F" w:rsidRPr="00F5460F" w:rsidRDefault="00F5460F" w:rsidP="00F5460F">
                                <w:pPr>
                                  <w:pStyle w:val="Ttulo1"/>
                                </w:pPr>
                              </w:p>
                            </w:txbxContent>
                          </wps:txbx>
                          <wps:bodyPr rot="0" vert="horz" wrap="square" lIns="36195" tIns="36195" rIns="457200" bIns="36195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34" o:spid="_x0000_s1026" type="#_x0000_t202" style="width:259.3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" filled="f" stroked="f">
                    <o:lock v:ext="edit" shapetype="t"/>
                    <v:textbox inset="2.85pt,2.85pt,36pt,2.85pt">
                      <w:txbxContent>
                        <w:p w:rsidR="00B27AC8" w:rsidRPr="009B500C" w:rsidRDefault="00B27AC8" w:rsidP="00B27AC8">
                          <w:pPr>
                            <w:ind w:left="-1276" w:firstLine="1276"/>
                            <w:rPr>
                              <w:b/>
                              <w:color w:val="120D41"/>
                              <w:sz w:val="30"/>
                              <w:szCs w:val="30"/>
                              <w:u w:val="single"/>
                            </w:rPr>
                          </w:pPr>
                          <w:r w:rsidRPr="009B500C">
                            <w:rPr>
                              <w:b/>
                              <w:color w:val="120D41"/>
                              <w:sz w:val="30"/>
                              <w:szCs w:val="30"/>
                              <w:u w:val="single"/>
                            </w:rPr>
                            <w:t>PREFEITURA DE FORMOSA</w:t>
                          </w:r>
                        </w:p>
                        <w:p w:rsidR="00F5460F" w:rsidRPr="00F5460F" w:rsidRDefault="00F5460F" w:rsidP="00F5460F">
                          <w:pPr>
                            <w:pStyle w:val="Ttulo1"/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F5460F" w:rsidRPr="00BB7FE3" w:rsidTr="00DA0111">
      <w:trPr>
        <w:trHeight w:val="246"/>
      </w:trPr>
      <w:tc>
        <w:tcPr>
          <w:tcW w:w="3136" w:type="dxa"/>
          <w:tcBorders>
            <w:top w:val="nil"/>
            <w:left w:val="nil"/>
            <w:bottom w:val="nil"/>
            <w:right w:val="nil"/>
          </w:tcBorders>
        </w:tcPr>
        <w:p w:rsidR="00F5460F" w:rsidRPr="00BB7FE3" w:rsidRDefault="00F5460F" w:rsidP="00F647D3">
          <w:pPr>
            <w:pStyle w:val="Cabealho"/>
          </w:pPr>
        </w:p>
      </w:tc>
      <w:tc>
        <w:tcPr>
          <w:tcW w:w="6118" w:type="dxa"/>
          <w:tcBorders>
            <w:top w:val="nil"/>
            <w:left w:val="nil"/>
            <w:bottom w:val="nil"/>
            <w:right w:val="nil"/>
          </w:tcBorders>
        </w:tcPr>
        <w:p w:rsidR="00F5460F" w:rsidRPr="00BB7FE3" w:rsidRDefault="00F5460F" w:rsidP="00F5460F">
          <w:pPr>
            <w:pStyle w:val="Cabealho"/>
            <w:jc w:val="right"/>
          </w:pPr>
          <w:r w:rsidRPr="00BB7FE3">
            <w:rPr>
              <w:noProof/>
              <w:lang w:eastAsia="pt-BR"/>
            </w:rPr>
            <mc:AlternateContent>
              <mc:Choice Requires="wps">
                <w:drawing>
                  <wp:inline distT="0" distB="0" distL="0" distR="0" wp14:anchorId="1D542D31" wp14:editId="41567E80">
                    <wp:extent cx="3313356" cy="409575"/>
                    <wp:effectExtent l="0" t="0" r="0" b="0"/>
                    <wp:docPr id="50" name="Caixa de texto 19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3313356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5460F" w:rsidRPr="00390E2F" w:rsidRDefault="00F5460F" w:rsidP="00F5460F">
                                <w:pPr>
                                  <w:pStyle w:val="Subttulo"/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36195" tIns="36195" rIns="457200" bIns="36195" anchor="t" anchorCtr="0" upright="1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Caixa de texto 194" o:spid="_x0000_s1027" type="#_x0000_t202" style="width:260.9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" filled="f" stroked="f">
                    <o:lock v:ext="edit" shapetype="t"/>
                    <v:textbox style="mso-fit-shape-to-text:t" inset="2.85pt,2.85pt,36pt,2.85pt">
                      <w:txbxContent>
                        <w:p w:rsidR="00F5460F" w:rsidRPr="00390E2F" w:rsidRDefault="00F5460F" w:rsidP="00F5460F">
                          <w:pPr>
                            <w:pStyle w:val="Subttulo"/>
                            <w:jc w:val="right"/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F0F"/>
    <w:multiLevelType w:val="hybridMultilevel"/>
    <w:tmpl w:val="1B8AD33E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FB70D81"/>
    <w:multiLevelType w:val="hybridMultilevel"/>
    <w:tmpl w:val="8A347DEC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FBD0F22"/>
    <w:multiLevelType w:val="hybridMultilevel"/>
    <w:tmpl w:val="68BE9AD6"/>
    <w:lvl w:ilvl="0" w:tplc="9B3264F0">
      <w:start w:val="1"/>
      <w:numFmt w:val="lowerLetter"/>
      <w:lvlText w:val="%1)"/>
      <w:lvlJc w:val="left"/>
      <w:pPr>
        <w:ind w:left="219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918" w:hanging="360"/>
      </w:pPr>
    </w:lvl>
    <w:lvl w:ilvl="2" w:tplc="0416001B" w:tentative="1">
      <w:start w:val="1"/>
      <w:numFmt w:val="lowerRoman"/>
      <w:lvlText w:val="%3."/>
      <w:lvlJc w:val="right"/>
      <w:pPr>
        <w:ind w:left="3638" w:hanging="180"/>
      </w:pPr>
    </w:lvl>
    <w:lvl w:ilvl="3" w:tplc="0416000F" w:tentative="1">
      <w:start w:val="1"/>
      <w:numFmt w:val="decimal"/>
      <w:lvlText w:val="%4."/>
      <w:lvlJc w:val="left"/>
      <w:pPr>
        <w:ind w:left="4358" w:hanging="360"/>
      </w:pPr>
    </w:lvl>
    <w:lvl w:ilvl="4" w:tplc="04160019" w:tentative="1">
      <w:start w:val="1"/>
      <w:numFmt w:val="lowerLetter"/>
      <w:lvlText w:val="%5."/>
      <w:lvlJc w:val="left"/>
      <w:pPr>
        <w:ind w:left="5078" w:hanging="360"/>
      </w:pPr>
    </w:lvl>
    <w:lvl w:ilvl="5" w:tplc="0416001B" w:tentative="1">
      <w:start w:val="1"/>
      <w:numFmt w:val="lowerRoman"/>
      <w:lvlText w:val="%6."/>
      <w:lvlJc w:val="right"/>
      <w:pPr>
        <w:ind w:left="5798" w:hanging="180"/>
      </w:pPr>
    </w:lvl>
    <w:lvl w:ilvl="6" w:tplc="0416000F" w:tentative="1">
      <w:start w:val="1"/>
      <w:numFmt w:val="decimal"/>
      <w:lvlText w:val="%7."/>
      <w:lvlJc w:val="left"/>
      <w:pPr>
        <w:ind w:left="6518" w:hanging="360"/>
      </w:pPr>
    </w:lvl>
    <w:lvl w:ilvl="7" w:tplc="04160019" w:tentative="1">
      <w:start w:val="1"/>
      <w:numFmt w:val="lowerLetter"/>
      <w:lvlText w:val="%8."/>
      <w:lvlJc w:val="left"/>
      <w:pPr>
        <w:ind w:left="7238" w:hanging="360"/>
      </w:pPr>
    </w:lvl>
    <w:lvl w:ilvl="8" w:tplc="0416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3">
    <w:nsid w:val="3B1E1D3B"/>
    <w:multiLevelType w:val="hybridMultilevel"/>
    <w:tmpl w:val="C34E09D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4565778C"/>
    <w:multiLevelType w:val="hybridMultilevel"/>
    <w:tmpl w:val="2988BAD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4ED4184"/>
    <w:multiLevelType w:val="hybridMultilevel"/>
    <w:tmpl w:val="30F24044"/>
    <w:lvl w:ilvl="0" w:tplc="04160017">
      <w:start w:val="1"/>
      <w:numFmt w:val="lowerLetter"/>
      <w:lvlText w:val="%1)"/>
      <w:lvlJc w:val="left"/>
      <w:pPr>
        <w:ind w:left="2198" w:hanging="360"/>
      </w:pPr>
    </w:lvl>
    <w:lvl w:ilvl="1" w:tplc="04160019" w:tentative="1">
      <w:start w:val="1"/>
      <w:numFmt w:val="lowerLetter"/>
      <w:lvlText w:val="%2."/>
      <w:lvlJc w:val="left"/>
      <w:pPr>
        <w:ind w:left="2918" w:hanging="360"/>
      </w:pPr>
    </w:lvl>
    <w:lvl w:ilvl="2" w:tplc="0416001B" w:tentative="1">
      <w:start w:val="1"/>
      <w:numFmt w:val="lowerRoman"/>
      <w:lvlText w:val="%3."/>
      <w:lvlJc w:val="right"/>
      <w:pPr>
        <w:ind w:left="3638" w:hanging="180"/>
      </w:pPr>
    </w:lvl>
    <w:lvl w:ilvl="3" w:tplc="0416000F" w:tentative="1">
      <w:start w:val="1"/>
      <w:numFmt w:val="decimal"/>
      <w:lvlText w:val="%4."/>
      <w:lvlJc w:val="left"/>
      <w:pPr>
        <w:ind w:left="4358" w:hanging="360"/>
      </w:pPr>
    </w:lvl>
    <w:lvl w:ilvl="4" w:tplc="04160019" w:tentative="1">
      <w:start w:val="1"/>
      <w:numFmt w:val="lowerLetter"/>
      <w:lvlText w:val="%5."/>
      <w:lvlJc w:val="left"/>
      <w:pPr>
        <w:ind w:left="5078" w:hanging="360"/>
      </w:pPr>
    </w:lvl>
    <w:lvl w:ilvl="5" w:tplc="0416001B" w:tentative="1">
      <w:start w:val="1"/>
      <w:numFmt w:val="lowerRoman"/>
      <w:lvlText w:val="%6."/>
      <w:lvlJc w:val="right"/>
      <w:pPr>
        <w:ind w:left="5798" w:hanging="180"/>
      </w:pPr>
    </w:lvl>
    <w:lvl w:ilvl="6" w:tplc="0416000F" w:tentative="1">
      <w:start w:val="1"/>
      <w:numFmt w:val="decimal"/>
      <w:lvlText w:val="%7."/>
      <w:lvlJc w:val="left"/>
      <w:pPr>
        <w:ind w:left="6518" w:hanging="360"/>
      </w:pPr>
    </w:lvl>
    <w:lvl w:ilvl="7" w:tplc="04160019" w:tentative="1">
      <w:start w:val="1"/>
      <w:numFmt w:val="lowerLetter"/>
      <w:lvlText w:val="%8."/>
      <w:lvlJc w:val="left"/>
      <w:pPr>
        <w:ind w:left="7238" w:hanging="360"/>
      </w:pPr>
    </w:lvl>
    <w:lvl w:ilvl="8" w:tplc="0416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6">
    <w:nsid w:val="5552670C"/>
    <w:multiLevelType w:val="hybridMultilevel"/>
    <w:tmpl w:val="986630B4"/>
    <w:lvl w:ilvl="0" w:tplc="B39E310E">
      <w:start w:val="1"/>
      <w:numFmt w:val="lowerLetter"/>
      <w:lvlText w:val="%1)"/>
      <w:lvlJc w:val="left"/>
      <w:pPr>
        <w:ind w:left="78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5B7854A1"/>
    <w:multiLevelType w:val="hybridMultilevel"/>
    <w:tmpl w:val="D45A23F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5FB20103"/>
    <w:multiLevelType w:val="hybridMultilevel"/>
    <w:tmpl w:val="20687DF2"/>
    <w:lvl w:ilvl="0" w:tplc="0416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9">
    <w:nsid w:val="77F36839"/>
    <w:multiLevelType w:val="hybridMultilevel"/>
    <w:tmpl w:val="B9E86C9C"/>
    <w:lvl w:ilvl="0" w:tplc="29A62DE6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F0B1909"/>
    <w:multiLevelType w:val="hybridMultilevel"/>
    <w:tmpl w:val="71789384"/>
    <w:lvl w:ilvl="0" w:tplc="9DD0AA52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C8"/>
    <w:rsid w:val="000C670A"/>
    <w:rsid w:val="00127C24"/>
    <w:rsid w:val="0013009F"/>
    <w:rsid w:val="00252FC1"/>
    <w:rsid w:val="00252FCD"/>
    <w:rsid w:val="002E344C"/>
    <w:rsid w:val="00327DF3"/>
    <w:rsid w:val="00390875"/>
    <w:rsid w:val="003E6F76"/>
    <w:rsid w:val="00506068"/>
    <w:rsid w:val="005063B3"/>
    <w:rsid w:val="00594CAD"/>
    <w:rsid w:val="006E259C"/>
    <w:rsid w:val="007140F8"/>
    <w:rsid w:val="00764D79"/>
    <w:rsid w:val="007A747E"/>
    <w:rsid w:val="007C2877"/>
    <w:rsid w:val="00827BB3"/>
    <w:rsid w:val="008468E8"/>
    <w:rsid w:val="00962799"/>
    <w:rsid w:val="009776F1"/>
    <w:rsid w:val="009A4987"/>
    <w:rsid w:val="009F6C75"/>
    <w:rsid w:val="00A044BB"/>
    <w:rsid w:val="00A4541E"/>
    <w:rsid w:val="00B27AC8"/>
    <w:rsid w:val="00B8212F"/>
    <w:rsid w:val="00BB7FE3"/>
    <w:rsid w:val="00BE7974"/>
    <w:rsid w:val="00C71459"/>
    <w:rsid w:val="00C95CA3"/>
    <w:rsid w:val="00C96915"/>
    <w:rsid w:val="00CA2308"/>
    <w:rsid w:val="00DA0111"/>
    <w:rsid w:val="00E14665"/>
    <w:rsid w:val="00EC7904"/>
    <w:rsid w:val="00F54068"/>
    <w:rsid w:val="00F5460F"/>
    <w:rsid w:val="00F647D3"/>
    <w:rsid w:val="00F669EA"/>
    <w:rsid w:val="00F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AC8"/>
    <w:pPr>
      <w:suppressAutoHyphens/>
      <w:jc w:val="both"/>
    </w:pPr>
    <w:rPr>
      <w:rFonts w:ascii="Arial" w:hAnsi="Arial"/>
      <w:sz w:val="24"/>
      <w:lang w:val="pt-BR" w:eastAsia="zh-CN"/>
    </w:rPr>
  </w:style>
  <w:style w:type="paragraph" w:styleId="Ttulo1">
    <w:name w:val="heading 1"/>
    <w:next w:val="Normal"/>
    <w:qFormat/>
    <w:rsid w:val="00F5460F"/>
    <w:pPr>
      <w:keepNext/>
      <w:outlineLvl w:val="0"/>
    </w:pPr>
    <w:rPr>
      <w:rFonts w:asciiTheme="majorHAnsi" w:hAnsiTheme="majorHAnsi" w:cs="Arial"/>
      <w:b/>
      <w:bCs/>
      <w:color w:val="082A75" w:themeColor="text2"/>
      <w:spacing w:val="30"/>
      <w:kern w:val="32"/>
      <w:sz w:val="36"/>
      <w:szCs w:val="28"/>
    </w:rPr>
  </w:style>
  <w:style w:type="paragraph" w:styleId="Ttulo2">
    <w:name w:val="heading 2"/>
    <w:basedOn w:val="Ttulo1"/>
    <w:next w:val="Normal"/>
    <w:qFormat/>
    <w:rsid w:val="00F5460F"/>
    <w:pPr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64D7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3009F"/>
    <w:pPr>
      <w:keepNext/>
      <w:keepLines/>
      <w:spacing w:before="40"/>
      <w:outlineLvl w:val="3"/>
    </w:pPr>
    <w:rPr>
      <w:rFonts w:eastAsiaTheme="majorEastAsia" w:cstheme="minorHAnsi"/>
      <w:iCs/>
      <w:color w:val="082A75" w:themeColor="text2"/>
      <w:sz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46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12639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541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A4541E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uiPriority w:val="10"/>
    <w:qFormat/>
    <w:rsid w:val="00F647D3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Endereo">
    <w:name w:val="Endereço"/>
    <w:rsid w:val="00764D79"/>
    <w:pPr>
      <w:jc w:val="center"/>
    </w:pPr>
    <w:rPr>
      <w:rFonts w:ascii="Palatino Linotype" w:hAnsi="Palatino Linotype"/>
      <w:kern w:val="28"/>
      <w:sz w:val="16"/>
      <w:szCs w:val="16"/>
      <w:lang w:val="en"/>
    </w:rPr>
  </w:style>
  <w:style w:type="character" w:customStyle="1" w:styleId="TtuloChar">
    <w:name w:val="Título Char"/>
    <w:basedOn w:val="Fontepargpadro"/>
    <w:link w:val="Ttulo"/>
    <w:uiPriority w:val="10"/>
    <w:rsid w:val="00F6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460F"/>
    <w:pPr>
      <w:numPr>
        <w:ilvl w:val="1"/>
      </w:numPr>
      <w:spacing w:after="160"/>
    </w:pPr>
    <w:rPr>
      <w:rFonts w:eastAsiaTheme="minorEastAsia" w:cstheme="minorBidi"/>
      <w:color w:val="082A75" w:themeColor="text2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F5460F"/>
    <w:rPr>
      <w:rFonts w:asciiTheme="minorHAnsi" w:eastAsiaTheme="minorEastAsia" w:hAnsiTheme="minorHAnsi" w:cstheme="minorBidi"/>
      <w:color w:val="082A75" w:themeColor="text2"/>
      <w:spacing w:val="15"/>
      <w:sz w:val="22"/>
      <w:szCs w:val="22"/>
    </w:rPr>
  </w:style>
  <w:style w:type="paragraph" w:styleId="Encerramento">
    <w:name w:val="Closing"/>
    <w:basedOn w:val="Normal"/>
    <w:next w:val="Assinatura"/>
    <w:link w:val="EncerramentoChar"/>
    <w:uiPriority w:val="5"/>
    <w:qFormat/>
    <w:rsid w:val="00F5460F"/>
    <w:pPr>
      <w:spacing w:before="720" w:after="160" w:line="259" w:lineRule="auto"/>
    </w:pPr>
    <w:rPr>
      <w:rFonts w:eastAsiaTheme="minorEastAsia" w:cstheme="minorBidi"/>
      <w:bCs/>
      <w:color w:val="0F0D29" w:themeColor="text1"/>
      <w:szCs w:val="18"/>
    </w:rPr>
  </w:style>
  <w:style w:type="character" w:customStyle="1" w:styleId="EncerramentoChar">
    <w:name w:val="Encerramento Char"/>
    <w:basedOn w:val="Fontepargpadro"/>
    <w:link w:val="Encerramento"/>
    <w:uiPriority w:val="5"/>
    <w:rsid w:val="00F5460F"/>
    <w:rPr>
      <w:rFonts w:asciiTheme="minorHAnsi" w:eastAsiaTheme="minorEastAsia" w:hAnsiTheme="minorHAnsi" w:cstheme="minorBidi"/>
      <w:bCs/>
      <w:color w:val="0F0D29" w:themeColor="text1"/>
      <w:sz w:val="24"/>
      <w:szCs w:val="18"/>
    </w:rPr>
  </w:style>
  <w:style w:type="paragraph" w:styleId="Assinatura">
    <w:name w:val="Signature"/>
    <w:basedOn w:val="Normal"/>
    <w:next w:val="Normal"/>
    <w:link w:val="AssinaturaChar"/>
    <w:uiPriority w:val="6"/>
    <w:qFormat/>
    <w:rsid w:val="00F5460F"/>
    <w:pPr>
      <w:spacing w:before="720" w:after="280" w:line="259" w:lineRule="auto"/>
      <w:contextualSpacing/>
    </w:pPr>
    <w:rPr>
      <w:rFonts w:eastAsiaTheme="minorEastAsia" w:cstheme="minorBidi"/>
      <w:bCs/>
      <w:color w:val="082A75" w:themeColor="text2"/>
      <w:szCs w:val="18"/>
    </w:rPr>
  </w:style>
  <w:style w:type="character" w:customStyle="1" w:styleId="AssinaturaChar">
    <w:name w:val="Assinatura Char"/>
    <w:basedOn w:val="Fontepargpadro"/>
    <w:link w:val="Assinatura"/>
    <w:uiPriority w:val="6"/>
    <w:rsid w:val="00F5460F"/>
    <w:rPr>
      <w:rFonts w:asciiTheme="minorHAnsi" w:eastAsiaTheme="minorEastAsia" w:hAnsiTheme="minorHAnsi" w:cstheme="minorBidi"/>
      <w:bCs/>
      <w:color w:val="082A75" w:themeColor="text2"/>
      <w:sz w:val="24"/>
      <w:szCs w:val="18"/>
    </w:rPr>
  </w:style>
  <w:style w:type="paragraph" w:styleId="Saudao">
    <w:name w:val="Salutation"/>
    <w:basedOn w:val="Normal"/>
    <w:next w:val="Normal"/>
    <w:link w:val="SaudaoChar"/>
    <w:uiPriority w:val="4"/>
    <w:qFormat/>
    <w:rsid w:val="00F5460F"/>
    <w:pPr>
      <w:spacing w:before="800" w:after="180" w:line="259" w:lineRule="auto"/>
    </w:pPr>
    <w:rPr>
      <w:rFonts w:eastAsiaTheme="minorEastAsia" w:cstheme="minorBidi"/>
      <w:bCs/>
      <w:color w:val="082A75" w:themeColor="text2"/>
      <w:szCs w:val="18"/>
    </w:rPr>
  </w:style>
  <w:style w:type="character" w:customStyle="1" w:styleId="SaudaoChar">
    <w:name w:val="Saudação Char"/>
    <w:basedOn w:val="Fontepargpadro"/>
    <w:link w:val="Saudao"/>
    <w:uiPriority w:val="4"/>
    <w:rsid w:val="00F5460F"/>
    <w:rPr>
      <w:rFonts w:asciiTheme="minorHAnsi" w:eastAsiaTheme="minorEastAsia" w:hAnsiTheme="minorHAnsi" w:cstheme="minorBidi"/>
      <w:bCs/>
      <w:color w:val="082A75" w:themeColor="text2"/>
      <w:sz w:val="24"/>
      <w:szCs w:val="18"/>
    </w:rPr>
  </w:style>
  <w:style w:type="character" w:styleId="TextodoEspaoReservado">
    <w:name w:val="Placeholder Text"/>
    <w:basedOn w:val="Fontepargpadro"/>
    <w:uiPriority w:val="99"/>
    <w:semiHidden/>
    <w:rsid w:val="00F5460F"/>
    <w:rPr>
      <w:color w:val="8080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460F"/>
    <w:rPr>
      <w:rFonts w:asciiTheme="majorHAnsi" w:eastAsiaTheme="majorEastAsia" w:hAnsiTheme="majorHAnsi" w:cstheme="majorBidi"/>
      <w:i/>
      <w:iCs/>
      <w:color w:val="012639" w:themeColor="accent1" w:themeShade="7F"/>
      <w:kern w:val="28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13009F"/>
    <w:rPr>
      <w:rFonts w:asciiTheme="minorHAnsi" w:eastAsiaTheme="majorEastAsia" w:hAnsiTheme="minorHAnsi" w:cstheme="minorHAnsi"/>
      <w:iCs/>
      <w:color w:val="082A75" w:themeColor="text2"/>
      <w:kern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AC8"/>
    <w:rPr>
      <w:rFonts w:ascii="Tahoma" w:hAnsi="Tahoma" w:cs="Tahoma"/>
      <w:color w:val="000000"/>
      <w:kern w:val="28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B27AC8"/>
    <w:pPr>
      <w:ind w:left="708" w:firstLine="708"/>
    </w:pPr>
  </w:style>
  <w:style w:type="character" w:customStyle="1" w:styleId="RecuodecorpodetextoChar">
    <w:name w:val="Recuo de corpo de texto Char"/>
    <w:basedOn w:val="Fontepargpadro"/>
    <w:link w:val="Recuodecorpodetexto"/>
    <w:rsid w:val="00B27AC8"/>
    <w:rPr>
      <w:rFonts w:ascii="Arial" w:hAnsi="Arial"/>
      <w:sz w:val="24"/>
      <w:lang w:val="pt-BR" w:eastAsia="zh-CN"/>
    </w:rPr>
  </w:style>
  <w:style w:type="character" w:customStyle="1" w:styleId="RodapChar">
    <w:name w:val="Rodapé Char"/>
    <w:basedOn w:val="Fontepargpadro"/>
    <w:link w:val="Rodap"/>
    <w:uiPriority w:val="99"/>
    <w:rsid w:val="00B27AC8"/>
    <w:rPr>
      <w:rFonts w:ascii="Arial" w:hAnsi="Arial"/>
      <w:sz w:val="24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AC8"/>
    <w:pPr>
      <w:suppressAutoHyphens/>
      <w:jc w:val="both"/>
    </w:pPr>
    <w:rPr>
      <w:rFonts w:ascii="Arial" w:hAnsi="Arial"/>
      <w:sz w:val="24"/>
      <w:lang w:val="pt-BR" w:eastAsia="zh-CN"/>
    </w:rPr>
  </w:style>
  <w:style w:type="paragraph" w:styleId="Ttulo1">
    <w:name w:val="heading 1"/>
    <w:next w:val="Normal"/>
    <w:qFormat/>
    <w:rsid w:val="00F5460F"/>
    <w:pPr>
      <w:keepNext/>
      <w:outlineLvl w:val="0"/>
    </w:pPr>
    <w:rPr>
      <w:rFonts w:asciiTheme="majorHAnsi" w:hAnsiTheme="majorHAnsi" w:cs="Arial"/>
      <w:b/>
      <w:bCs/>
      <w:color w:val="082A75" w:themeColor="text2"/>
      <w:spacing w:val="30"/>
      <w:kern w:val="32"/>
      <w:sz w:val="36"/>
      <w:szCs w:val="28"/>
    </w:rPr>
  </w:style>
  <w:style w:type="paragraph" w:styleId="Ttulo2">
    <w:name w:val="heading 2"/>
    <w:basedOn w:val="Ttulo1"/>
    <w:next w:val="Normal"/>
    <w:qFormat/>
    <w:rsid w:val="00F5460F"/>
    <w:pPr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64D7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3009F"/>
    <w:pPr>
      <w:keepNext/>
      <w:keepLines/>
      <w:spacing w:before="40"/>
      <w:outlineLvl w:val="3"/>
    </w:pPr>
    <w:rPr>
      <w:rFonts w:eastAsiaTheme="majorEastAsia" w:cstheme="minorHAnsi"/>
      <w:iCs/>
      <w:color w:val="082A75" w:themeColor="text2"/>
      <w:sz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46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12639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541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A4541E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uiPriority w:val="10"/>
    <w:qFormat/>
    <w:rsid w:val="00F647D3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Endereo">
    <w:name w:val="Endereço"/>
    <w:rsid w:val="00764D79"/>
    <w:pPr>
      <w:jc w:val="center"/>
    </w:pPr>
    <w:rPr>
      <w:rFonts w:ascii="Palatino Linotype" w:hAnsi="Palatino Linotype"/>
      <w:kern w:val="28"/>
      <w:sz w:val="16"/>
      <w:szCs w:val="16"/>
      <w:lang w:val="en"/>
    </w:rPr>
  </w:style>
  <w:style w:type="character" w:customStyle="1" w:styleId="TtuloChar">
    <w:name w:val="Título Char"/>
    <w:basedOn w:val="Fontepargpadro"/>
    <w:link w:val="Ttulo"/>
    <w:uiPriority w:val="10"/>
    <w:rsid w:val="00F6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460F"/>
    <w:pPr>
      <w:numPr>
        <w:ilvl w:val="1"/>
      </w:numPr>
      <w:spacing w:after="160"/>
    </w:pPr>
    <w:rPr>
      <w:rFonts w:eastAsiaTheme="minorEastAsia" w:cstheme="minorBidi"/>
      <w:color w:val="082A75" w:themeColor="text2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F5460F"/>
    <w:rPr>
      <w:rFonts w:asciiTheme="minorHAnsi" w:eastAsiaTheme="minorEastAsia" w:hAnsiTheme="minorHAnsi" w:cstheme="minorBidi"/>
      <w:color w:val="082A75" w:themeColor="text2"/>
      <w:spacing w:val="15"/>
      <w:sz w:val="22"/>
      <w:szCs w:val="22"/>
    </w:rPr>
  </w:style>
  <w:style w:type="paragraph" w:styleId="Encerramento">
    <w:name w:val="Closing"/>
    <w:basedOn w:val="Normal"/>
    <w:next w:val="Assinatura"/>
    <w:link w:val="EncerramentoChar"/>
    <w:uiPriority w:val="5"/>
    <w:qFormat/>
    <w:rsid w:val="00F5460F"/>
    <w:pPr>
      <w:spacing w:before="720" w:after="160" w:line="259" w:lineRule="auto"/>
    </w:pPr>
    <w:rPr>
      <w:rFonts w:eastAsiaTheme="minorEastAsia" w:cstheme="minorBidi"/>
      <w:bCs/>
      <w:color w:val="0F0D29" w:themeColor="text1"/>
      <w:szCs w:val="18"/>
    </w:rPr>
  </w:style>
  <w:style w:type="character" w:customStyle="1" w:styleId="EncerramentoChar">
    <w:name w:val="Encerramento Char"/>
    <w:basedOn w:val="Fontepargpadro"/>
    <w:link w:val="Encerramento"/>
    <w:uiPriority w:val="5"/>
    <w:rsid w:val="00F5460F"/>
    <w:rPr>
      <w:rFonts w:asciiTheme="minorHAnsi" w:eastAsiaTheme="minorEastAsia" w:hAnsiTheme="minorHAnsi" w:cstheme="minorBidi"/>
      <w:bCs/>
      <w:color w:val="0F0D29" w:themeColor="text1"/>
      <w:sz w:val="24"/>
      <w:szCs w:val="18"/>
    </w:rPr>
  </w:style>
  <w:style w:type="paragraph" w:styleId="Assinatura">
    <w:name w:val="Signature"/>
    <w:basedOn w:val="Normal"/>
    <w:next w:val="Normal"/>
    <w:link w:val="AssinaturaChar"/>
    <w:uiPriority w:val="6"/>
    <w:qFormat/>
    <w:rsid w:val="00F5460F"/>
    <w:pPr>
      <w:spacing w:before="720" w:after="280" w:line="259" w:lineRule="auto"/>
      <w:contextualSpacing/>
    </w:pPr>
    <w:rPr>
      <w:rFonts w:eastAsiaTheme="minorEastAsia" w:cstheme="minorBidi"/>
      <w:bCs/>
      <w:color w:val="082A75" w:themeColor="text2"/>
      <w:szCs w:val="18"/>
    </w:rPr>
  </w:style>
  <w:style w:type="character" w:customStyle="1" w:styleId="AssinaturaChar">
    <w:name w:val="Assinatura Char"/>
    <w:basedOn w:val="Fontepargpadro"/>
    <w:link w:val="Assinatura"/>
    <w:uiPriority w:val="6"/>
    <w:rsid w:val="00F5460F"/>
    <w:rPr>
      <w:rFonts w:asciiTheme="minorHAnsi" w:eastAsiaTheme="minorEastAsia" w:hAnsiTheme="minorHAnsi" w:cstheme="minorBidi"/>
      <w:bCs/>
      <w:color w:val="082A75" w:themeColor="text2"/>
      <w:sz w:val="24"/>
      <w:szCs w:val="18"/>
    </w:rPr>
  </w:style>
  <w:style w:type="paragraph" w:styleId="Saudao">
    <w:name w:val="Salutation"/>
    <w:basedOn w:val="Normal"/>
    <w:next w:val="Normal"/>
    <w:link w:val="SaudaoChar"/>
    <w:uiPriority w:val="4"/>
    <w:qFormat/>
    <w:rsid w:val="00F5460F"/>
    <w:pPr>
      <w:spacing w:before="800" w:after="180" w:line="259" w:lineRule="auto"/>
    </w:pPr>
    <w:rPr>
      <w:rFonts w:eastAsiaTheme="minorEastAsia" w:cstheme="minorBidi"/>
      <w:bCs/>
      <w:color w:val="082A75" w:themeColor="text2"/>
      <w:szCs w:val="18"/>
    </w:rPr>
  </w:style>
  <w:style w:type="character" w:customStyle="1" w:styleId="SaudaoChar">
    <w:name w:val="Saudação Char"/>
    <w:basedOn w:val="Fontepargpadro"/>
    <w:link w:val="Saudao"/>
    <w:uiPriority w:val="4"/>
    <w:rsid w:val="00F5460F"/>
    <w:rPr>
      <w:rFonts w:asciiTheme="minorHAnsi" w:eastAsiaTheme="minorEastAsia" w:hAnsiTheme="minorHAnsi" w:cstheme="minorBidi"/>
      <w:bCs/>
      <w:color w:val="082A75" w:themeColor="text2"/>
      <w:sz w:val="24"/>
      <w:szCs w:val="18"/>
    </w:rPr>
  </w:style>
  <w:style w:type="character" w:styleId="TextodoEspaoReservado">
    <w:name w:val="Placeholder Text"/>
    <w:basedOn w:val="Fontepargpadro"/>
    <w:uiPriority w:val="99"/>
    <w:semiHidden/>
    <w:rsid w:val="00F5460F"/>
    <w:rPr>
      <w:color w:val="8080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460F"/>
    <w:rPr>
      <w:rFonts w:asciiTheme="majorHAnsi" w:eastAsiaTheme="majorEastAsia" w:hAnsiTheme="majorHAnsi" w:cstheme="majorBidi"/>
      <w:i/>
      <w:iCs/>
      <w:color w:val="012639" w:themeColor="accent1" w:themeShade="7F"/>
      <w:kern w:val="28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13009F"/>
    <w:rPr>
      <w:rFonts w:asciiTheme="minorHAnsi" w:eastAsiaTheme="majorEastAsia" w:hAnsiTheme="minorHAnsi" w:cstheme="minorHAnsi"/>
      <w:iCs/>
      <w:color w:val="082A75" w:themeColor="text2"/>
      <w:kern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AC8"/>
    <w:rPr>
      <w:rFonts w:ascii="Tahoma" w:hAnsi="Tahoma" w:cs="Tahoma"/>
      <w:color w:val="000000"/>
      <w:kern w:val="28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B27AC8"/>
    <w:pPr>
      <w:ind w:left="708" w:firstLine="708"/>
    </w:pPr>
  </w:style>
  <w:style w:type="character" w:customStyle="1" w:styleId="RecuodecorpodetextoChar">
    <w:name w:val="Recuo de corpo de texto Char"/>
    <w:basedOn w:val="Fontepargpadro"/>
    <w:link w:val="Recuodecorpodetexto"/>
    <w:rsid w:val="00B27AC8"/>
    <w:rPr>
      <w:rFonts w:ascii="Arial" w:hAnsi="Arial"/>
      <w:sz w:val="24"/>
      <w:lang w:val="pt-BR" w:eastAsia="zh-CN"/>
    </w:rPr>
  </w:style>
  <w:style w:type="character" w:customStyle="1" w:styleId="RodapChar">
    <w:name w:val="Rodapé Char"/>
    <w:basedOn w:val="Fontepargpadro"/>
    <w:link w:val="Rodap"/>
    <w:uiPriority w:val="99"/>
    <w:rsid w:val="00B27AC8"/>
    <w:rPr>
      <w:rFonts w:ascii="Arial" w:hAnsi="Arial"/>
      <w:sz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LO%20QUEIROZ\AppData\Roaming\Microsoft\Modelos\Papel_timbrado_design_de_arco.dotx" TargetMode="External"/></Relationships>
</file>

<file path=word/theme/theme1.xml><?xml version="1.0" encoding="utf-8"?>
<a:theme xmlns:a="http://schemas.openxmlformats.org/drawingml/2006/main" name="Office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1">
      <a:majorFont>
        <a:latin typeface="Arial Blac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Papel_timbrado_design_de_arco</Template>
  <TotalTime>20</TotalTime>
  <Pages>5</Pages>
  <Words>1668</Words>
  <Characters>9010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2020-07-08T22:51:00Z</dcterms:created>
  <dcterms:modified xsi:type="dcterms:W3CDTF">2020-07-08T23:17:00Z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TC060873401033</vt:lpwstr>
  </property>
</Properties>
</file>